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4D" w:rsidRDefault="0075104D" w:rsidP="0075104D">
      <w:pPr>
        <w:pStyle w:val="1"/>
        <w:jc w:val="center"/>
        <w:rPr>
          <w:b/>
          <w:color w:val="943634"/>
          <w:sz w:val="26"/>
          <w:szCs w:val="26"/>
        </w:rPr>
      </w:pPr>
      <w:bookmarkStart w:id="0" w:name="_Toc367956320"/>
      <w:r w:rsidRPr="00697AA1">
        <w:rPr>
          <w:b/>
          <w:color w:val="943634"/>
          <w:sz w:val="26"/>
          <w:szCs w:val="26"/>
        </w:rPr>
        <w:t>МЕТОДИЧЕСКИЕ РЕКОМЕНДАЦИИ</w:t>
      </w:r>
      <w:bookmarkEnd w:id="0"/>
    </w:p>
    <w:p w:rsidR="0075104D" w:rsidRDefault="0075104D" w:rsidP="0075104D">
      <w:pPr>
        <w:jc w:val="center"/>
        <w:rPr>
          <w:b/>
          <w:color w:val="943634"/>
          <w:sz w:val="26"/>
          <w:szCs w:val="26"/>
        </w:rPr>
      </w:pPr>
    </w:p>
    <w:p w:rsidR="0075104D" w:rsidRPr="00C518EF" w:rsidRDefault="0075104D" w:rsidP="0075104D">
      <w:pPr>
        <w:jc w:val="center"/>
        <w:rPr>
          <w:b/>
          <w:color w:val="17365D"/>
          <w:sz w:val="26"/>
          <w:szCs w:val="26"/>
        </w:rPr>
      </w:pPr>
      <w:r w:rsidRPr="00C518EF">
        <w:rPr>
          <w:b/>
          <w:color w:val="17365D"/>
          <w:sz w:val="26"/>
          <w:szCs w:val="26"/>
        </w:rPr>
        <w:t>Порядок образования местной администрации муниципального района, на которую возлагается исполнение полномочий местной администрации поселения - административного центра.</w:t>
      </w:r>
    </w:p>
    <w:p w:rsidR="0075104D" w:rsidRDefault="0075104D" w:rsidP="0075104D">
      <w:pPr>
        <w:jc w:val="center"/>
        <w:rPr>
          <w:b/>
          <w:color w:val="943634"/>
          <w:sz w:val="26"/>
          <w:szCs w:val="26"/>
        </w:rPr>
      </w:pPr>
    </w:p>
    <w:p w:rsidR="0075104D" w:rsidRPr="00F55008" w:rsidRDefault="0075104D" w:rsidP="0075104D">
      <w:pPr>
        <w:spacing w:line="276" w:lineRule="auto"/>
        <w:ind w:firstLine="709"/>
        <w:jc w:val="both"/>
        <w:rPr>
          <w:sz w:val="26"/>
          <w:szCs w:val="26"/>
        </w:rPr>
      </w:pPr>
      <w:r w:rsidRPr="00F55008">
        <w:rPr>
          <w:sz w:val="26"/>
          <w:szCs w:val="26"/>
        </w:rPr>
        <w:t>Настоящие методические рекомендации составлены в целях оказания практической помощи органам местного самоуправления в проведении процедур совершенствования территориальных основ, местного</w:t>
      </w:r>
      <w:r>
        <w:rPr>
          <w:sz w:val="26"/>
          <w:szCs w:val="26"/>
        </w:rPr>
        <w:t xml:space="preserve"> самоуправления Саратовской</w:t>
      </w:r>
      <w:r w:rsidRPr="00F55008">
        <w:rPr>
          <w:sz w:val="26"/>
          <w:szCs w:val="26"/>
        </w:rPr>
        <w:t xml:space="preserve"> Области.</w:t>
      </w:r>
    </w:p>
    <w:p w:rsidR="0075104D" w:rsidRPr="00F55008" w:rsidRDefault="0075104D" w:rsidP="0075104D">
      <w:pPr>
        <w:spacing w:line="276" w:lineRule="auto"/>
        <w:ind w:firstLine="709"/>
        <w:jc w:val="both"/>
        <w:rPr>
          <w:sz w:val="26"/>
          <w:szCs w:val="26"/>
        </w:rPr>
      </w:pPr>
      <w:r w:rsidRPr="00F55008">
        <w:rPr>
          <w:b/>
          <w:sz w:val="26"/>
          <w:szCs w:val="26"/>
        </w:rPr>
        <w:t>Составители:</w:t>
      </w:r>
      <w:r w:rsidRPr="00F55008">
        <w:rPr>
          <w:sz w:val="26"/>
          <w:szCs w:val="26"/>
        </w:rPr>
        <w:t xml:space="preserve"> Ассоциация «Совет муниципальных образований Саратовской области», Министерство по делам территориальных образований Саратовской области.</w:t>
      </w:r>
    </w:p>
    <w:p w:rsidR="0075104D" w:rsidRPr="00F55008" w:rsidRDefault="0075104D" w:rsidP="0075104D">
      <w:pPr>
        <w:spacing w:line="276" w:lineRule="auto"/>
        <w:ind w:firstLine="709"/>
        <w:jc w:val="both"/>
        <w:rPr>
          <w:b/>
          <w:sz w:val="26"/>
          <w:szCs w:val="26"/>
        </w:rPr>
      </w:pPr>
    </w:p>
    <w:p w:rsidR="0075104D" w:rsidRPr="00F55008" w:rsidRDefault="0075104D" w:rsidP="0075104D">
      <w:pPr>
        <w:spacing w:line="276" w:lineRule="auto"/>
        <w:ind w:firstLine="709"/>
        <w:jc w:val="both"/>
        <w:rPr>
          <w:sz w:val="26"/>
          <w:szCs w:val="26"/>
        </w:rPr>
      </w:pPr>
      <w:r w:rsidRPr="00F55008">
        <w:rPr>
          <w:sz w:val="26"/>
          <w:szCs w:val="26"/>
        </w:rPr>
        <w:t>Согласовано с Управлением Министерства юстиции РФ по Саратовской области, Правовым управлением Саратовской области.</w:t>
      </w:r>
    </w:p>
    <w:p w:rsidR="0075104D" w:rsidRDefault="0075104D" w:rsidP="0075104D">
      <w:pPr>
        <w:ind w:firstLine="720"/>
        <w:jc w:val="both"/>
        <w:rPr>
          <w:sz w:val="26"/>
          <w:szCs w:val="26"/>
        </w:rPr>
      </w:pPr>
    </w:p>
    <w:p w:rsidR="0075104D" w:rsidRPr="00F55008" w:rsidRDefault="0075104D" w:rsidP="0075104D">
      <w:pPr>
        <w:ind w:firstLine="720"/>
        <w:jc w:val="both"/>
        <w:rPr>
          <w:sz w:val="26"/>
          <w:szCs w:val="26"/>
        </w:rPr>
      </w:pPr>
      <w:proofErr w:type="gramStart"/>
      <w:r w:rsidRPr="00F55008">
        <w:rPr>
          <w:sz w:val="26"/>
          <w:szCs w:val="26"/>
        </w:rPr>
        <w:t>Образование местной администрации муниципального района исполняющей полномочия администрации поселения, являющегося административным  центром муниципального района, стало возможно в связи с вступлением в силу изменений в Федеральный закон от 6 октября 2003 года № 131-ФЗ «Об общих принципах организации местного самоуправления в Российской Федерации», внесенных Федеральным законом от 29 ноября 2010 года № 315-ФЗ, и направлено на повышение эффективности работы органов местного самоуправления по</w:t>
      </w:r>
      <w:proofErr w:type="gramEnd"/>
      <w:r w:rsidRPr="00F55008">
        <w:rPr>
          <w:sz w:val="26"/>
          <w:szCs w:val="26"/>
        </w:rPr>
        <w:t xml:space="preserve"> решению вопросов местного значения; сокращение аппарата муниципальных служащих за счет ликвидации администрации поселений, сокращении дублирующих функции; избежание конфликтных ситуаций между администрациями поселения (административного центра) и муниципального района.</w:t>
      </w:r>
    </w:p>
    <w:p w:rsidR="0075104D" w:rsidRPr="00F55008" w:rsidRDefault="0075104D" w:rsidP="0075104D">
      <w:pPr>
        <w:ind w:firstLine="720"/>
        <w:jc w:val="both"/>
        <w:rPr>
          <w:sz w:val="26"/>
          <w:szCs w:val="26"/>
        </w:rPr>
      </w:pPr>
    </w:p>
    <w:p w:rsidR="0075104D" w:rsidRPr="00F55008" w:rsidRDefault="0075104D" w:rsidP="0075104D">
      <w:pPr>
        <w:ind w:firstLine="720"/>
        <w:jc w:val="center"/>
        <w:rPr>
          <w:b/>
          <w:sz w:val="26"/>
          <w:szCs w:val="26"/>
        </w:rPr>
      </w:pPr>
      <w:r w:rsidRPr="00F55008">
        <w:rPr>
          <w:b/>
          <w:sz w:val="26"/>
          <w:szCs w:val="26"/>
        </w:rPr>
        <w:t>1. Изменения в Устав поселения - административного центра муниципального района.</w:t>
      </w:r>
    </w:p>
    <w:p w:rsidR="0075104D" w:rsidRPr="00F55008" w:rsidRDefault="0075104D" w:rsidP="0075104D">
      <w:pPr>
        <w:ind w:firstLine="720"/>
        <w:jc w:val="both"/>
        <w:rPr>
          <w:sz w:val="26"/>
          <w:szCs w:val="26"/>
        </w:rPr>
      </w:pPr>
      <w:r w:rsidRPr="00F55008">
        <w:rPr>
          <w:sz w:val="26"/>
          <w:szCs w:val="26"/>
        </w:rPr>
        <w:t>1.1. В главе (статье) «Органы местного самоуправления» исключить из структуры органов местного самоуправления «местную администрацию», при этом, включить норму «Местная администрация в поселении не образуется».</w:t>
      </w:r>
    </w:p>
    <w:p w:rsidR="0075104D" w:rsidRPr="00F55008" w:rsidRDefault="0075104D" w:rsidP="0075104D">
      <w:pPr>
        <w:ind w:firstLine="720"/>
        <w:jc w:val="both"/>
        <w:rPr>
          <w:sz w:val="26"/>
          <w:szCs w:val="26"/>
        </w:rPr>
      </w:pPr>
      <w:r w:rsidRPr="00F55008">
        <w:rPr>
          <w:sz w:val="26"/>
          <w:szCs w:val="26"/>
        </w:rPr>
        <w:t>Из Устава исключаются все нормы, регулирующие деятельность местной администрации, ее структуру и иные подобные нормы.</w:t>
      </w:r>
    </w:p>
    <w:p w:rsidR="0075104D" w:rsidRPr="00F55008" w:rsidRDefault="0075104D" w:rsidP="0075104D">
      <w:pPr>
        <w:ind w:firstLine="720"/>
        <w:jc w:val="both"/>
        <w:rPr>
          <w:sz w:val="26"/>
          <w:szCs w:val="26"/>
        </w:rPr>
      </w:pPr>
      <w:r w:rsidRPr="00F55008">
        <w:rPr>
          <w:sz w:val="26"/>
          <w:szCs w:val="26"/>
        </w:rPr>
        <w:t>1.2. Закрепить перечень полномочий администрации поселения (несмотря на то, что в структуре органов местного самоуправления поселения местная администрация будет отсутствовать), при этом ввести следующую норму: «Полномочия администрации поселения исполняются администрацией муниципального района».</w:t>
      </w:r>
    </w:p>
    <w:p w:rsidR="0075104D" w:rsidRPr="00F55008" w:rsidRDefault="0075104D" w:rsidP="0075104D">
      <w:pPr>
        <w:ind w:firstLine="720"/>
        <w:jc w:val="both"/>
        <w:rPr>
          <w:sz w:val="26"/>
          <w:szCs w:val="26"/>
        </w:rPr>
      </w:pPr>
      <w:r w:rsidRPr="00F55008">
        <w:rPr>
          <w:sz w:val="26"/>
          <w:szCs w:val="26"/>
        </w:rPr>
        <w:t>1.3. Внести изменения в главу (статью) «Система муниципальных правовых актов». Исключить из указанной главы (статьи) « Постановления и распоряжения местной администрации», а также «Распоряжения и приказы должностных лиц местной администрации» (в случае, если они предусмотрены Уставом).</w:t>
      </w:r>
    </w:p>
    <w:p w:rsidR="0075104D" w:rsidRPr="00F55008" w:rsidRDefault="0075104D" w:rsidP="0075104D">
      <w:pPr>
        <w:ind w:firstLine="720"/>
        <w:jc w:val="both"/>
        <w:rPr>
          <w:sz w:val="26"/>
          <w:szCs w:val="26"/>
        </w:rPr>
      </w:pPr>
      <w:r w:rsidRPr="00F55008">
        <w:rPr>
          <w:sz w:val="26"/>
          <w:szCs w:val="26"/>
        </w:rPr>
        <w:t>1.4. Ввести в Устав следующую норму: «Полномочия администрации поселения осуществляются за счет средств бюджета поселения».</w:t>
      </w:r>
    </w:p>
    <w:p w:rsidR="0075104D" w:rsidRPr="00F55008" w:rsidRDefault="0075104D" w:rsidP="0075104D">
      <w:pPr>
        <w:ind w:firstLine="720"/>
        <w:jc w:val="both"/>
        <w:rPr>
          <w:sz w:val="26"/>
          <w:szCs w:val="26"/>
        </w:rPr>
      </w:pPr>
      <w:r w:rsidRPr="00F55008">
        <w:rPr>
          <w:sz w:val="26"/>
          <w:szCs w:val="26"/>
        </w:rPr>
        <w:lastRenderedPageBreak/>
        <w:t>1.5. В статью «Полномочия Совета поселения» ввести дополнительное полномочие: «заслушивает отчет главы администрации муниципального района об осуществлении полномочий администрации поселения за прошедший календарный год».</w:t>
      </w:r>
    </w:p>
    <w:p w:rsidR="0075104D" w:rsidRPr="00F55008" w:rsidRDefault="0075104D" w:rsidP="0075104D">
      <w:pPr>
        <w:ind w:firstLine="720"/>
        <w:jc w:val="both"/>
        <w:rPr>
          <w:sz w:val="26"/>
          <w:szCs w:val="26"/>
        </w:rPr>
      </w:pPr>
      <w:r w:rsidRPr="00F55008">
        <w:rPr>
          <w:sz w:val="26"/>
          <w:szCs w:val="26"/>
        </w:rPr>
        <w:t>1.6. В случае</w:t>
      </w:r>
      <w:proofErr w:type="gramStart"/>
      <w:r w:rsidRPr="00F55008">
        <w:rPr>
          <w:sz w:val="26"/>
          <w:szCs w:val="26"/>
        </w:rPr>
        <w:t>,</w:t>
      </w:r>
      <w:proofErr w:type="gramEnd"/>
      <w:r w:rsidRPr="00F55008">
        <w:rPr>
          <w:sz w:val="26"/>
          <w:szCs w:val="26"/>
        </w:rPr>
        <w:t xml:space="preserve"> если от имени собственника в качестве учредителя учреждения или предприятия является администрация поселения, то необходимо вносить изменения по его смене на администрацию муниципального района.</w:t>
      </w:r>
    </w:p>
    <w:p w:rsidR="0075104D" w:rsidRPr="00F55008" w:rsidRDefault="0075104D" w:rsidP="0075104D">
      <w:pPr>
        <w:jc w:val="both"/>
        <w:rPr>
          <w:sz w:val="26"/>
          <w:szCs w:val="26"/>
        </w:rPr>
      </w:pPr>
    </w:p>
    <w:p w:rsidR="0075104D" w:rsidRPr="00F55008" w:rsidRDefault="0075104D" w:rsidP="0075104D">
      <w:pPr>
        <w:jc w:val="center"/>
        <w:rPr>
          <w:b/>
          <w:sz w:val="26"/>
          <w:szCs w:val="26"/>
        </w:rPr>
      </w:pPr>
      <w:r w:rsidRPr="00F55008">
        <w:rPr>
          <w:b/>
          <w:sz w:val="26"/>
          <w:szCs w:val="26"/>
        </w:rPr>
        <w:t>2. Изменения в Устав муниципального района.</w:t>
      </w:r>
    </w:p>
    <w:p w:rsidR="0075104D" w:rsidRPr="00F55008" w:rsidRDefault="0075104D" w:rsidP="0075104D">
      <w:pPr>
        <w:ind w:firstLine="720"/>
        <w:jc w:val="both"/>
        <w:rPr>
          <w:sz w:val="26"/>
          <w:szCs w:val="26"/>
        </w:rPr>
      </w:pPr>
      <w:r w:rsidRPr="00F55008">
        <w:rPr>
          <w:sz w:val="26"/>
          <w:szCs w:val="26"/>
        </w:rPr>
        <w:t>2.1. В статью «Полномочия администрации муниципального района» добавить отсылочную норму: «осуществляет полномочия администрации поселения, являющегося административным центром района в соответствии  с Уставом поселения (далее-поселения)».</w:t>
      </w:r>
    </w:p>
    <w:p w:rsidR="0075104D" w:rsidRPr="00F55008" w:rsidRDefault="0075104D" w:rsidP="0075104D">
      <w:pPr>
        <w:ind w:firstLine="720"/>
        <w:jc w:val="both"/>
        <w:rPr>
          <w:sz w:val="26"/>
          <w:szCs w:val="26"/>
        </w:rPr>
      </w:pPr>
      <w:r w:rsidRPr="00F55008">
        <w:rPr>
          <w:sz w:val="26"/>
          <w:szCs w:val="26"/>
        </w:rPr>
        <w:t xml:space="preserve">2.2. Расширить перечень полномочий </w:t>
      </w:r>
      <w:proofErr w:type="gramStart"/>
      <w:r w:rsidRPr="00F55008">
        <w:rPr>
          <w:sz w:val="26"/>
          <w:szCs w:val="26"/>
        </w:rPr>
        <w:t>главы</w:t>
      </w:r>
      <w:proofErr w:type="gramEnd"/>
      <w:r w:rsidRPr="00F55008">
        <w:rPr>
          <w:sz w:val="26"/>
          <w:szCs w:val="26"/>
        </w:rPr>
        <w:t xml:space="preserve"> администрации муниципального района, добавив норму: «ежегодно представляет представительному органу поселения отчет местной администрации муниципального района о результатах осуществления полномочий местной администрации поселения». </w:t>
      </w:r>
    </w:p>
    <w:p w:rsidR="0075104D" w:rsidRPr="00F55008" w:rsidRDefault="0075104D" w:rsidP="0075104D">
      <w:pPr>
        <w:ind w:firstLine="720"/>
        <w:jc w:val="both"/>
        <w:rPr>
          <w:sz w:val="26"/>
          <w:szCs w:val="26"/>
        </w:rPr>
      </w:pPr>
      <w:r w:rsidRPr="00F55008">
        <w:rPr>
          <w:sz w:val="26"/>
          <w:szCs w:val="26"/>
        </w:rPr>
        <w:t>2.3. В случае</w:t>
      </w:r>
      <w:proofErr w:type="gramStart"/>
      <w:r w:rsidRPr="00F55008">
        <w:rPr>
          <w:sz w:val="26"/>
          <w:szCs w:val="26"/>
        </w:rPr>
        <w:t>,</w:t>
      </w:r>
      <w:proofErr w:type="gramEnd"/>
      <w:r w:rsidRPr="00F55008">
        <w:rPr>
          <w:sz w:val="26"/>
          <w:szCs w:val="26"/>
        </w:rPr>
        <w:t xml:space="preserve"> если глава администрации муниципального района назначается по контракту, то при формировании конкурсной комиссии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Саратовской областной Думой по представлению Губернатора Саратовской области. </w:t>
      </w:r>
    </w:p>
    <w:p w:rsidR="0075104D" w:rsidRPr="00F55008" w:rsidRDefault="0075104D" w:rsidP="0075104D">
      <w:pPr>
        <w:ind w:firstLine="720"/>
        <w:jc w:val="both"/>
        <w:rPr>
          <w:sz w:val="26"/>
          <w:szCs w:val="26"/>
        </w:rPr>
      </w:pPr>
      <w:r w:rsidRPr="00F55008">
        <w:rPr>
          <w:sz w:val="26"/>
          <w:szCs w:val="26"/>
        </w:rPr>
        <w:t xml:space="preserve">2.4. В главу (статью) «Система муниципальных правовых актов» добавить следующую норму: «По вопросам реализации полномочий местной администрации поселения, переданных местной администрации муниципального района, принимаются постановления и распоряжения администрации муниципального района». </w:t>
      </w:r>
    </w:p>
    <w:p w:rsidR="0075104D" w:rsidRPr="00F55008" w:rsidRDefault="0075104D" w:rsidP="0075104D">
      <w:pPr>
        <w:ind w:firstLine="720"/>
        <w:jc w:val="center"/>
        <w:rPr>
          <w:sz w:val="26"/>
          <w:szCs w:val="26"/>
        </w:rPr>
      </w:pPr>
    </w:p>
    <w:p w:rsidR="0075104D" w:rsidRPr="00F55008" w:rsidRDefault="0075104D" w:rsidP="0075104D">
      <w:pPr>
        <w:ind w:firstLine="720"/>
        <w:jc w:val="center"/>
        <w:rPr>
          <w:b/>
          <w:sz w:val="26"/>
          <w:szCs w:val="26"/>
        </w:rPr>
      </w:pPr>
      <w:r w:rsidRPr="00F55008">
        <w:rPr>
          <w:b/>
          <w:sz w:val="26"/>
          <w:szCs w:val="26"/>
        </w:rPr>
        <w:t>3. Порядок внесения изменений в уставы и их вступление в силу.</w:t>
      </w:r>
    </w:p>
    <w:p w:rsidR="0075104D" w:rsidRPr="00F55008" w:rsidRDefault="0075104D" w:rsidP="0075104D">
      <w:pPr>
        <w:ind w:firstLine="720"/>
        <w:jc w:val="both"/>
        <w:rPr>
          <w:sz w:val="26"/>
          <w:szCs w:val="26"/>
        </w:rPr>
      </w:pPr>
      <w:r w:rsidRPr="00F55008">
        <w:rPr>
          <w:sz w:val="26"/>
          <w:szCs w:val="26"/>
        </w:rPr>
        <w:t xml:space="preserve">3.1. Для образования единой для муниципального района и поселения местной администрации необходимо вносить изменения в оба устава. </w:t>
      </w:r>
    </w:p>
    <w:p w:rsidR="0075104D" w:rsidRPr="00F55008" w:rsidRDefault="0075104D" w:rsidP="0075104D">
      <w:pPr>
        <w:ind w:firstLine="720"/>
        <w:jc w:val="both"/>
        <w:rPr>
          <w:sz w:val="26"/>
          <w:szCs w:val="26"/>
        </w:rPr>
      </w:pPr>
      <w:r w:rsidRPr="00F55008">
        <w:rPr>
          <w:sz w:val="26"/>
          <w:szCs w:val="26"/>
        </w:rPr>
        <w:t>Внесение изменений в уставы должно проходить в общем порядке, предусмотренном ст. 44 Федерального закона от 6 октября 2003 года № 131-ФЗ «Об общих принципах организации местного самоуправления в Российской Федерации».</w:t>
      </w:r>
    </w:p>
    <w:p w:rsidR="0075104D" w:rsidRPr="00F55008" w:rsidRDefault="0075104D" w:rsidP="0075104D">
      <w:pPr>
        <w:ind w:firstLine="720"/>
        <w:jc w:val="both"/>
        <w:rPr>
          <w:sz w:val="26"/>
          <w:szCs w:val="26"/>
        </w:rPr>
      </w:pPr>
      <w:r w:rsidRPr="00F55008">
        <w:rPr>
          <w:sz w:val="26"/>
          <w:szCs w:val="26"/>
        </w:rPr>
        <w:t>Решение о внесении изменений в устав поселения вступит в силу после окончания срока полномочий представительного органа поселения, принявшего такое решение.</w:t>
      </w:r>
    </w:p>
    <w:p w:rsidR="0075104D" w:rsidRPr="00F55008" w:rsidRDefault="0075104D" w:rsidP="0075104D">
      <w:pPr>
        <w:ind w:firstLine="720"/>
        <w:jc w:val="both"/>
        <w:rPr>
          <w:sz w:val="26"/>
          <w:szCs w:val="26"/>
        </w:rPr>
      </w:pPr>
      <w:r w:rsidRPr="00F55008">
        <w:rPr>
          <w:sz w:val="26"/>
          <w:szCs w:val="26"/>
        </w:rPr>
        <w:t>Окончание срока полномочий представительного органа поселения повлечет и окончание срока полномочий главы администрации, назначаемого по контракту, после чего такая должность будет упразднена вместе с местной администрацией поселения.</w:t>
      </w:r>
    </w:p>
    <w:p w:rsidR="0075104D" w:rsidRPr="00F55008" w:rsidRDefault="0075104D" w:rsidP="0075104D">
      <w:pPr>
        <w:ind w:firstLine="720"/>
        <w:jc w:val="both"/>
        <w:rPr>
          <w:sz w:val="26"/>
          <w:szCs w:val="26"/>
        </w:rPr>
      </w:pPr>
      <w:r w:rsidRPr="00F55008">
        <w:rPr>
          <w:sz w:val="26"/>
          <w:szCs w:val="26"/>
        </w:rPr>
        <w:t>В муниципальном районе изменения в уставе не затрагивают структуру органов местного самоуправления, поэтому вступление в силу решения о внесении изменений в устав района  не связано с истечением срока полномочий представительного органа.</w:t>
      </w:r>
    </w:p>
    <w:p w:rsidR="0075104D" w:rsidRPr="00F55008" w:rsidRDefault="0075104D" w:rsidP="0075104D">
      <w:pPr>
        <w:jc w:val="center"/>
        <w:rPr>
          <w:b/>
          <w:sz w:val="26"/>
          <w:szCs w:val="26"/>
        </w:rPr>
      </w:pPr>
    </w:p>
    <w:p w:rsidR="0075104D" w:rsidRPr="00F55008" w:rsidRDefault="0075104D" w:rsidP="0075104D">
      <w:pPr>
        <w:jc w:val="center"/>
        <w:rPr>
          <w:b/>
          <w:sz w:val="26"/>
          <w:szCs w:val="26"/>
        </w:rPr>
      </w:pPr>
      <w:r w:rsidRPr="00F55008">
        <w:rPr>
          <w:b/>
          <w:sz w:val="26"/>
          <w:szCs w:val="26"/>
        </w:rPr>
        <w:t>4. Организационно – штатные мероприятия.</w:t>
      </w:r>
    </w:p>
    <w:p w:rsidR="0075104D" w:rsidRPr="00F55008" w:rsidRDefault="0075104D" w:rsidP="0075104D">
      <w:pPr>
        <w:ind w:firstLine="720"/>
        <w:jc w:val="both"/>
        <w:rPr>
          <w:sz w:val="26"/>
          <w:szCs w:val="26"/>
        </w:rPr>
      </w:pPr>
      <w:r w:rsidRPr="00F55008">
        <w:rPr>
          <w:sz w:val="26"/>
          <w:szCs w:val="26"/>
        </w:rPr>
        <w:t>4.1. Принятие решения о ликвидации местной администрации поселения представительным органом поселения.</w:t>
      </w:r>
    </w:p>
    <w:p w:rsidR="0075104D" w:rsidRPr="00F55008" w:rsidRDefault="0075104D" w:rsidP="0075104D">
      <w:pPr>
        <w:ind w:firstLine="720"/>
        <w:jc w:val="both"/>
        <w:rPr>
          <w:sz w:val="26"/>
          <w:szCs w:val="26"/>
        </w:rPr>
      </w:pPr>
      <w:r w:rsidRPr="00F55008">
        <w:rPr>
          <w:sz w:val="26"/>
          <w:szCs w:val="26"/>
        </w:rPr>
        <w:t xml:space="preserve">4.2. Предупреждение </w:t>
      </w:r>
      <w:proofErr w:type="gramStart"/>
      <w:r w:rsidRPr="00F55008">
        <w:rPr>
          <w:sz w:val="26"/>
          <w:szCs w:val="26"/>
        </w:rPr>
        <w:t>работников органов местного самоуправления всех ликвидируемых органов местного самоуправления</w:t>
      </w:r>
      <w:proofErr w:type="gramEnd"/>
      <w:r w:rsidRPr="00F55008">
        <w:rPr>
          <w:sz w:val="26"/>
          <w:szCs w:val="26"/>
        </w:rPr>
        <w:t xml:space="preserve"> об освобождении в связи с ликвидацией. </w:t>
      </w:r>
    </w:p>
    <w:p w:rsidR="0075104D" w:rsidRPr="00F55008" w:rsidRDefault="0075104D" w:rsidP="0075104D">
      <w:pPr>
        <w:ind w:firstLine="720"/>
        <w:jc w:val="both"/>
        <w:rPr>
          <w:sz w:val="26"/>
          <w:szCs w:val="26"/>
        </w:rPr>
      </w:pPr>
      <w:r w:rsidRPr="00F55008">
        <w:rPr>
          <w:sz w:val="26"/>
          <w:szCs w:val="26"/>
        </w:rPr>
        <w:t>4.3. Письменное уведомление профсоюзного органа не позднее, чем за два месяца, при массовом увольнении – не менее</w:t>
      </w:r>
      <w:proofErr w:type="gramStart"/>
      <w:r w:rsidRPr="00F55008">
        <w:rPr>
          <w:sz w:val="26"/>
          <w:szCs w:val="26"/>
        </w:rPr>
        <w:t>,</w:t>
      </w:r>
      <w:proofErr w:type="gramEnd"/>
      <w:r w:rsidRPr="00F55008">
        <w:rPr>
          <w:sz w:val="26"/>
          <w:szCs w:val="26"/>
        </w:rPr>
        <w:t xml:space="preserve"> чем за три месяца до начала проведения мероприятий по высвобождению работников в связи с ликвидацией юридического лица, с направлением копии документов, являющихся основанием для принятия решения о расторжении трудового договора (свидетельство о внесении в единый государственный реестр юридических лиц записи о том, что юридические лица находятся в процессе ликвидации). </w:t>
      </w:r>
    </w:p>
    <w:p w:rsidR="0075104D" w:rsidRPr="00F55008" w:rsidRDefault="0075104D" w:rsidP="0075104D">
      <w:pPr>
        <w:ind w:firstLine="720"/>
        <w:jc w:val="both"/>
        <w:rPr>
          <w:sz w:val="26"/>
          <w:szCs w:val="26"/>
        </w:rPr>
      </w:pPr>
      <w:r w:rsidRPr="00F55008">
        <w:rPr>
          <w:sz w:val="26"/>
          <w:szCs w:val="26"/>
        </w:rPr>
        <w:t>4.4. Уведомление службы занятости не позднее, чем за два месяца, при массовом увольнении – не менее</w:t>
      </w:r>
      <w:proofErr w:type="gramStart"/>
      <w:r w:rsidRPr="00F55008">
        <w:rPr>
          <w:sz w:val="26"/>
          <w:szCs w:val="26"/>
        </w:rPr>
        <w:t>,</w:t>
      </w:r>
      <w:proofErr w:type="gramEnd"/>
      <w:r w:rsidRPr="00F55008">
        <w:rPr>
          <w:sz w:val="26"/>
          <w:szCs w:val="26"/>
        </w:rPr>
        <w:t xml:space="preserve"> чем за три месяца до начала проведения соответствующих мероприятий. В письме должны быть указаны должность, профессия, специальность и квалификационные требования к ним, условия оплаты труда каждого конкретного работника. </w:t>
      </w:r>
    </w:p>
    <w:p w:rsidR="0075104D" w:rsidRPr="00F55008" w:rsidRDefault="0075104D" w:rsidP="0075104D">
      <w:pPr>
        <w:ind w:firstLine="720"/>
        <w:jc w:val="both"/>
        <w:rPr>
          <w:sz w:val="26"/>
          <w:szCs w:val="26"/>
        </w:rPr>
      </w:pPr>
      <w:r w:rsidRPr="00F55008">
        <w:rPr>
          <w:sz w:val="26"/>
          <w:szCs w:val="26"/>
        </w:rPr>
        <w:t>4.5. Порядок ликвидации администрации поселения</w:t>
      </w:r>
    </w:p>
    <w:p w:rsidR="0075104D" w:rsidRPr="00F55008" w:rsidRDefault="0075104D" w:rsidP="0075104D">
      <w:pPr>
        <w:jc w:val="center"/>
        <w:rPr>
          <w:sz w:val="26"/>
          <w:szCs w:val="2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125"/>
        <w:gridCol w:w="4826"/>
      </w:tblGrid>
      <w:tr w:rsidR="0075104D" w:rsidRPr="00F55008" w:rsidTr="00F51A0D">
        <w:tc>
          <w:tcPr>
            <w:tcW w:w="1330" w:type="pct"/>
            <w:tcBorders>
              <w:bottom w:val="single" w:sz="4" w:space="0" w:color="auto"/>
            </w:tcBorders>
          </w:tcPr>
          <w:p w:rsidR="0075104D" w:rsidRPr="00F55008" w:rsidRDefault="0075104D" w:rsidP="00F51A0D">
            <w:pPr>
              <w:jc w:val="center"/>
              <w:rPr>
                <w:b/>
                <w:sz w:val="26"/>
                <w:szCs w:val="26"/>
              </w:rPr>
            </w:pPr>
            <w:r w:rsidRPr="00F55008">
              <w:rPr>
                <w:b/>
                <w:sz w:val="26"/>
                <w:szCs w:val="26"/>
              </w:rPr>
              <w:t>Этапы</w:t>
            </w:r>
          </w:p>
          <w:p w:rsidR="0075104D" w:rsidRPr="00F55008" w:rsidRDefault="0075104D" w:rsidP="00F51A0D">
            <w:pPr>
              <w:jc w:val="center"/>
              <w:rPr>
                <w:b/>
                <w:sz w:val="26"/>
                <w:szCs w:val="26"/>
              </w:rPr>
            </w:pPr>
          </w:p>
        </w:tc>
        <w:tc>
          <w:tcPr>
            <w:tcW w:w="1122" w:type="pct"/>
            <w:tcBorders>
              <w:bottom w:val="single" w:sz="4" w:space="0" w:color="auto"/>
            </w:tcBorders>
          </w:tcPr>
          <w:p w:rsidR="0075104D" w:rsidRPr="00F55008" w:rsidRDefault="0075104D" w:rsidP="00F51A0D">
            <w:pPr>
              <w:jc w:val="center"/>
              <w:rPr>
                <w:b/>
                <w:sz w:val="26"/>
                <w:szCs w:val="26"/>
              </w:rPr>
            </w:pPr>
            <w:r w:rsidRPr="00F55008">
              <w:rPr>
                <w:b/>
                <w:sz w:val="26"/>
                <w:szCs w:val="26"/>
              </w:rPr>
              <w:t>Нормативная база</w:t>
            </w:r>
          </w:p>
        </w:tc>
        <w:tc>
          <w:tcPr>
            <w:tcW w:w="2548" w:type="pct"/>
            <w:tcBorders>
              <w:bottom w:val="single" w:sz="4" w:space="0" w:color="auto"/>
            </w:tcBorders>
          </w:tcPr>
          <w:p w:rsidR="0075104D" w:rsidRPr="00F55008" w:rsidRDefault="0075104D" w:rsidP="00F51A0D">
            <w:pPr>
              <w:jc w:val="center"/>
              <w:rPr>
                <w:b/>
                <w:sz w:val="26"/>
                <w:szCs w:val="26"/>
              </w:rPr>
            </w:pPr>
            <w:r w:rsidRPr="00F55008">
              <w:rPr>
                <w:b/>
                <w:sz w:val="26"/>
                <w:szCs w:val="26"/>
              </w:rPr>
              <w:t>Содержание</w:t>
            </w:r>
          </w:p>
        </w:tc>
      </w:tr>
      <w:tr w:rsidR="0075104D" w:rsidRPr="00F55008" w:rsidTr="00F51A0D">
        <w:tc>
          <w:tcPr>
            <w:tcW w:w="1330"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r w:rsidRPr="00F55008">
              <w:rPr>
                <w:sz w:val="26"/>
                <w:szCs w:val="26"/>
              </w:rPr>
              <w:t>Принятие решения о ликв</w:t>
            </w:r>
            <w:r w:rsidRPr="00F55008">
              <w:rPr>
                <w:sz w:val="26"/>
                <w:szCs w:val="26"/>
              </w:rPr>
              <w:t>и</w:t>
            </w:r>
            <w:r w:rsidRPr="00F55008">
              <w:rPr>
                <w:sz w:val="26"/>
                <w:szCs w:val="26"/>
              </w:rPr>
              <w:t>дации</w:t>
            </w:r>
          </w:p>
        </w:tc>
        <w:tc>
          <w:tcPr>
            <w:tcW w:w="1122"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r w:rsidRPr="00F55008">
              <w:rPr>
                <w:sz w:val="26"/>
                <w:szCs w:val="26"/>
              </w:rPr>
              <w:t>статья 61 Гражданского к</w:t>
            </w:r>
            <w:r w:rsidRPr="00F55008">
              <w:rPr>
                <w:sz w:val="26"/>
                <w:szCs w:val="26"/>
              </w:rPr>
              <w:t>о</w:t>
            </w:r>
            <w:r w:rsidRPr="00F55008">
              <w:rPr>
                <w:sz w:val="26"/>
                <w:szCs w:val="26"/>
              </w:rPr>
              <w:t>декса РФ</w:t>
            </w:r>
          </w:p>
        </w:tc>
        <w:tc>
          <w:tcPr>
            <w:tcW w:w="2548"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autoSpaceDE w:val="0"/>
              <w:autoSpaceDN w:val="0"/>
              <w:adjustRightInd w:val="0"/>
              <w:jc w:val="both"/>
              <w:rPr>
                <w:sz w:val="26"/>
                <w:szCs w:val="26"/>
              </w:rPr>
            </w:pPr>
            <w:r w:rsidRPr="00F55008">
              <w:rPr>
                <w:sz w:val="26"/>
                <w:szCs w:val="26"/>
              </w:rPr>
              <w:t>Юридическое лицо может быть ликвидировано:</w:t>
            </w:r>
          </w:p>
          <w:p w:rsidR="0075104D" w:rsidRPr="00F55008" w:rsidRDefault="0075104D" w:rsidP="00F51A0D">
            <w:pPr>
              <w:autoSpaceDE w:val="0"/>
              <w:autoSpaceDN w:val="0"/>
              <w:adjustRightInd w:val="0"/>
              <w:rPr>
                <w:sz w:val="26"/>
                <w:szCs w:val="26"/>
              </w:rPr>
            </w:pPr>
            <w:r w:rsidRPr="00F55008">
              <w:rPr>
                <w:sz w:val="26"/>
                <w:szCs w:val="26"/>
              </w:rPr>
              <w:t>- по решению  предст</w:t>
            </w:r>
            <w:r w:rsidRPr="00F55008">
              <w:rPr>
                <w:sz w:val="26"/>
                <w:szCs w:val="26"/>
              </w:rPr>
              <w:t>а</w:t>
            </w:r>
            <w:r w:rsidRPr="00F55008">
              <w:rPr>
                <w:sz w:val="26"/>
                <w:szCs w:val="26"/>
              </w:rPr>
              <w:t>вительного органа;</w:t>
            </w:r>
          </w:p>
          <w:p w:rsidR="0075104D" w:rsidRPr="00F55008" w:rsidRDefault="0075104D" w:rsidP="00F51A0D">
            <w:pPr>
              <w:rPr>
                <w:sz w:val="26"/>
                <w:szCs w:val="26"/>
              </w:rPr>
            </w:pPr>
            <w:r w:rsidRPr="00F55008">
              <w:rPr>
                <w:sz w:val="26"/>
                <w:szCs w:val="26"/>
              </w:rPr>
              <w:t>-по решению суда</w:t>
            </w:r>
          </w:p>
        </w:tc>
      </w:tr>
      <w:tr w:rsidR="0075104D" w:rsidRPr="00F55008" w:rsidTr="00F51A0D">
        <w:tc>
          <w:tcPr>
            <w:tcW w:w="1330"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r w:rsidRPr="00F55008">
              <w:rPr>
                <w:sz w:val="26"/>
                <w:szCs w:val="26"/>
              </w:rPr>
              <w:t>Уведомление уполномоче</w:t>
            </w:r>
            <w:r w:rsidRPr="00F55008">
              <w:rPr>
                <w:sz w:val="26"/>
                <w:szCs w:val="26"/>
              </w:rPr>
              <w:t>н</w:t>
            </w:r>
            <w:r w:rsidRPr="00F55008">
              <w:rPr>
                <w:sz w:val="26"/>
                <w:szCs w:val="26"/>
              </w:rPr>
              <w:t>ного государственного о</w:t>
            </w:r>
            <w:r w:rsidRPr="00F55008">
              <w:rPr>
                <w:sz w:val="26"/>
                <w:szCs w:val="26"/>
              </w:rPr>
              <w:t>р</w:t>
            </w:r>
            <w:r w:rsidRPr="00F55008">
              <w:rPr>
                <w:sz w:val="26"/>
                <w:szCs w:val="26"/>
              </w:rPr>
              <w:t>гана о ликвидации юридического л</w:t>
            </w:r>
            <w:r w:rsidRPr="00F55008">
              <w:rPr>
                <w:sz w:val="26"/>
                <w:szCs w:val="26"/>
              </w:rPr>
              <w:t>и</w:t>
            </w:r>
            <w:r w:rsidRPr="00F55008">
              <w:rPr>
                <w:sz w:val="26"/>
                <w:szCs w:val="26"/>
              </w:rPr>
              <w:t>ца</w:t>
            </w:r>
          </w:p>
        </w:tc>
        <w:tc>
          <w:tcPr>
            <w:tcW w:w="1122" w:type="pct"/>
            <w:vMerge w:val="restart"/>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r w:rsidRPr="00F55008">
              <w:rPr>
                <w:sz w:val="26"/>
                <w:szCs w:val="26"/>
              </w:rPr>
              <w:t>Статья 62 Гражданского к</w:t>
            </w:r>
            <w:r w:rsidRPr="00F55008">
              <w:rPr>
                <w:sz w:val="26"/>
                <w:szCs w:val="26"/>
              </w:rPr>
              <w:t>о</w:t>
            </w:r>
            <w:r w:rsidRPr="00F55008">
              <w:rPr>
                <w:sz w:val="26"/>
                <w:szCs w:val="26"/>
              </w:rPr>
              <w:t>декса РФ</w:t>
            </w:r>
          </w:p>
        </w:tc>
        <w:tc>
          <w:tcPr>
            <w:tcW w:w="2548"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autoSpaceDE w:val="0"/>
              <w:autoSpaceDN w:val="0"/>
              <w:adjustRightInd w:val="0"/>
              <w:ind w:firstLine="540"/>
              <w:jc w:val="both"/>
              <w:rPr>
                <w:sz w:val="26"/>
                <w:szCs w:val="26"/>
              </w:rPr>
            </w:pPr>
            <w:r w:rsidRPr="00F55008">
              <w:rPr>
                <w:sz w:val="26"/>
                <w:szCs w:val="26"/>
              </w:rPr>
              <w:t>Для внесения в единый государственный реестр юр</w:t>
            </w:r>
            <w:r w:rsidRPr="00F55008">
              <w:rPr>
                <w:sz w:val="26"/>
                <w:szCs w:val="26"/>
              </w:rPr>
              <w:t>и</w:t>
            </w:r>
            <w:r w:rsidRPr="00F55008">
              <w:rPr>
                <w:sz w:val="26"/>
                <w:szCs w:val="26"/>
              </w:rPr>
              <w:t>дических лиц сведения о том, что юридическое лицо находится в процессе ли</w:t>
            </w:r>
            <w:r w:rsidRPr="00F55008">
              <w:rPr>
                <w:sz w:val="26"/>
                <w:szCs w:val="26"/>
              </w:rPr>
              <w:t>к</w:t>
            </w:r>
            <w:r w:rsidRPr="00F55008">
              <w:rPr>
                <w:sz w:val="26"/>
                <w:szCs w:val="26"/>
              </w:rPr>
              <w:t>видации, орган, принявший это решение, должен нез</w:t>
            </w:r>
            <w:r w:rsidRPr="00F55008">
              <w:rPr>
                <w:sz w:val="26"/>
                <w:szCs w:val="26"/>
              </w:rPr>
              <w:t>а</w:t>
            </w:r>
            <w:r w:rsidRPr="00F55008">
              <w:rPr>
                <w:sz w:val="26"/>
                <w:szCs w:val="26"/>
              </w:rPr>
              <w:t>медлительно в письменном виде сообщить об этом в р</w:t>
            </w:r>
            <w:r w:rsidRPr="00F55008">
              <w:rPr>
                <w:sz w:val="26"/>
                <w:szCs w:val="26"/>
              </w:rPr>
              <w:t>е</w:t>
            </w:r>
            <w:r w:rsidRPr="00F55008">
              <w:rPr>
                <w:sz w:val="26"/>
                <w:szCs w:val="26"/>
              </w:rPr>
              <w:t>гистрирующий орган.</w:t>
            </w:r>
          </w:p>
        </w:tc>
      </w:tr>
      <w:tr w:rsidR="0075104D" w:rsidRPr="00F55008" w:rsidTr="00F51A0D">
        <w:tc>
          <w:tcPr>
            <w:tcW w:w="1330"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r w:rsidRPr="00F55008">
              <w:rPr>
                <w:sz w:val="26"/>
                <w:szCs w:val="26"/>
              </w:rPr>
              <w:t>Назначение ликвидацио</w:t>
            </w:r>
            <w:r w:rsidRPr="00F55008">
              <w:rPr>
                <w:sz w:val="26"/>
                <w:szCs w:val="26"/>
              </w:rPr>
              <w:t>н</w:t>
            </w:r>
            <w:r w:rsidRPr="00F55008">
              <w:rPr>
                <w:sz w:val="26"/>
                <w:szCs w:val="26"/>
              </w:rPr>
              <w:t>ной комиссии</w:t>
            </w:r>
          </w:p>
        </w:tc>
        <w:tc>
          <w:tcPr>
            <w:tcW w:w="1122" w:type="pct"/>
            <w:vMerge/>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p>
        </w:tc>
        <w:tc>
          <w:tcPr>
            <w:tcW w:w="2548"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autoSpaceDE w:val="0"/>
              <w:autoSpaceDN w:val="0"/>
              <w:adjustRightInd w:val="0"/>
              <w:jc w:val="both"/>
              <w:rPr>
                <w:sz w:val="26"/>
                <w:szCs w:val="26"/>
              </w:rPr>
            </w:pPr>
            <w:r w:rsidRPr="00F55008">
              <w:rPr>
                <w:sz w:val="26"/>
                <w:szCs w:val="26"/>
              </w:rPr>
              <w:t>Орган, принявший реш</w:t>
            </w:r>
            <w:r w:rsidRPr="00F55008">
              <w:rPr>
                <w:sz w:val="26"/>
                <w:szCs w:val="26"/>
              </w:rPr>
              <w:t>е</w:t>
            </w:r>
            <w:r w:rsidRPr="00F55008">
              <w:rPr>
                <w:sz w:val="26"/>
                <w:szCs w:val="26"/>
              </w:rPr>
              <w:t>ние о ликвидации юридического лица, назначают ликвидационную комиссию (ликвид</w:t>
            </w:r>
            <w:r w:rsidRPr="00F55008">
              <w:rPr>
                <w:sz w:val="26"/>
                <w:szCs w:val="26"/>
              </w:rPr>
              <w:t>а</w:t>
            </w:r>
            <w:r w:rsidRPr="00F55008">
              <w:rPr>
                <w:sz w:val="26"/>
                <w:szCs w:val="26"/>
              </w:rPr>
              <w:t>тора) и устанавливает порядок и сроки ли</w:t>
            </w:r>
            <w:r w:rsidRPr="00F55008">
              <w:rPr>
                <w:sz w:val="26"/>
                <w:szCs w:val="26"/>
              </w:rPr>
              <w:t>к</w:t>
            </w:r>
            <w:r w:rsidRPr="00F55008">
              <w:rPr>
                <w:sz w:val="26"/>
                <w:szCs w:val="26"/>
              </w:rPr>
              <w:t>видации.</w:t>
            </w:r>
          </w:p>
        </w:tc>
      </w:tr>
      <w:tr w:rsidR="0075104D" w:rsidRPr="00F55008" w:rsidTr="00F51A0D">
        <w:tc>
          <w:tcPr>
            <w:tcW w:w="1330"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r w:rsidRPr="00F55008">
              <w:rPr>
                <w:sz w:val="26"/>
                <w:szCs w:val="26"/>
              </w:rPr>
              <w:t>Размещение в печатных изданиях информации о ли</w:t>
            </w:r>
            <w:r w:rsidRPr="00F55008">
              <w:rPr>
                <w:sz w:val="26"/>
                <w:szCs w:val="26"/>
              </w:rPr>
              <w:t>к</w:t>
            </w:r>
            <w:r w:rsidRPr="00F55008">
              <w:rPr>
                <w:sz w:val="26"/>
                <w:szCs w:val="26"/>
              </w:rPr>
              <w:t xml:space="preserve">видации </w:t>
            </w:r>
          </w:p>
        </w:tc>
        <w:tc>
          <w:tcPr>
            <w:tcW w:w="1122" w:type="pct"/>
            <w:vMerge w:val="restart"/>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r w:rsidRPr="00F55008">
              <w:rPr>
                <w:sz w:val="26"/>
                <w:szCs w:val="26"/>
              </w:rPr>
              <w:t>Статья 63 Гражданского к</w:t>
            </w:r>
            <w:r w:rsidRPr="00F55008">
              <w:rPr>
                <w:sz w:val="26"/>
                <w:szCs w:val="26"/>
              </w:rPr>
              <w:t>о</w:t>
            </w:r>
            <w:r w:rsidRPr="00F55008">
              <w:rPr>
                <w:sz w:val="26"/>
                <w:szCs w:val="26"/>
              </w:rPr>
              <w:t>декса РФ</w:t>
            </w:r>
          </w:p>
        </w:tc>
        <w:tc>
          <w:tcPr>
            <w:tcW w:w="2548"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autoSpaceDE w:val="0"/>
              <w:autoSpaceDN w:val="0"/>
              <w:adjustRightInd w:val="0"/>
              <w:jc w:val="both"/>
              <w:rPr>
                <w:sz w:val="26"/>
                <w:szCs w:val="26"/>
              </w:rPr>
            </w:pPr>
            <w:r w:rsidRPr="00F55008">
              <w:rPr>
                <w:sz w:val="26"/>
                <w:szCs w:val="26"/>
              </w:rPr>
              <w:t>Ликвидационная коми</w:t>
            </w:r>
            <w:r w:rsidRPr="00F55008">
              <w:rPr>
                <w:sz w:val="26"/>
                <w:szCs w:val="26"/>
              </w:rPr>
              <w:t>с</w:t>
            </w:r>
            <w:r w:rsidRPr="00F55008">
              <w:rPr>
                <w:sz w:val="26"/>
                <w:szCs w:val="26"/>
              </w:rPr>
              <w:t>сия помещает в органах печати, в которых публикую</w:t>
            </w:r>
            <w:r w:rsidRPr="00F55008">
              <w:rPr>
                <w:sz w:val="26"/>
                <w:szCs w:val="26"/>
              </w:rPr>
              <w:t>т</w:t>
            </w:r>
            <w:r w:rsidRPr="00F55008">
              <w:rPr>
                <w:sz w:val="26"/>
                <w:szCs w:val="26"/>
              </w:rPr>
              <w:t>ся данные о государстве</w:t>
            </w:r>
            <w:r w:rsidRPr="00F55008">
              <w:rPr>
                <w:sz w:val="26"/>
                <w:szCs w:val="26"/>
              </w:rPr>
              <w:t>н</w:t>
            </w:r>
            <w:r w:rsidRPr="00F55008">
              <w:rPr>
                <w:sz w:val="26"/>
                <w:szCs w:val="26"/>
              </w:rPr>
              <w:t>ной регистрации юридич</w:t>
            </w:r>
            <w:r w:rsidRPr="00F55008">
              <w:rPr>
                <w:sz w:val="26"/>
                <w:szCs w:val="26"/>
              </w:rPr>
              <w:t>е</w:t>
            </w:r>
            <w:r w:rsidRPr="00F55008">
              <w:rPr>
                <w:sz w:val="26"/>
                <w:szCs w:val="26"/>
              </w:rPr>
              <w:t>ского лица, публикацию о его ликвидации и о порядке и сроке заявления требов</w:t>
            </w:r>
            <w:r w:rsidRPr="00F55008">
              <w:rPr>
                <w:sz w:val="26"/>
                <w:szCs w:val="26"/>
              </w:rPr>
              <w:t>а</w:t>
            </w:r>
            <w:r w:rsidRPr="00F55008">
              <w:rPr>
                <w:sz w:val="26"/>
                <w:szCs w:val="26"/>
              </w:rPr>
              <w:t xml:space="preserve">ний его кредиторами. Этот срок не может быть менее двух </w:t>
            </w:r>
            <w:r w:rsidRPr="00F55008">
              <w:rPr>
                <w:sz w:val="26"/>
                <w:szCs w:val="26"/>
              </w:rPr>
              <w:lastRenderedPageBreak/>
              <w:t>м</w:t>
            </w:r>
            <w:r w:rsidRPr="00F55008">
              <w:rPr>
                <w:sz w:val="26"/>
                <w:szCs w:val="26"/>
              </w:rPr>
              <w:t>е</w:t>
            </w:r>
            <w:r w:rsidRPr="00F55008">
              <w:rPr>
                <w:sz w:val="26"/>
                <w:szCs w:val="26"/>
              </w:rPr>
              <w:t>сяцев с момента публикации о ликвидации.</w:t>
            </w:r>
          </w:p>
        </w:tc>
      </w:tr>
      <w:tr w:rsidR="0075104D" w:rsidRPr="00F55008" w:rsidTr="00F51A0D">
        <w:tc>
          <w:tcPr>
            <w:tcW w:w="1330"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r w:rsidRPr="00F55008">
              <w:rPr>
                <w:sz w:val="26"/>
                <w:szCs w:val="26"/>
              </w:rPr>
              <w:lastRenderedPageBreak/>
              <w:t>Принятие мер по выявлению кредиторов</w:t>
            </w:r>
          </w:p>
        </w:tc>
        <w:tc>
          <w:tcPr>
            <w:tcW w:w="1122" w:type="pct"/>
            <w:vMerge/>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p>
        </w:tc>
        <w:tc>
          <w:tcPr>
            <w:tcW w:w="2548"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autoSpaceDE w:val="0"/>
              <w:autoSpaceDN w:val="0"/>
              <w:adjustRightInd w:val="0"/>
              <w:jc w:val="both"/>
              <w:rPr>
                <w:sz w:val="26"/>
                <w:szCs w:val="26"/>
              </w:rPr>
            </w:pPr>
            <w:r w:rsidRPr="00F55008">
              <w:rPr>
                <w:sz w:val="26"/>
                <w:szCs w:val="26"/>
              </w:rPr>
              <w:t>Ликвидационная к</w:t>
            </w:r>
            <w:r w:rsidRPr="00F55008">
              <w:rPr>
                <w:sz w:val="26"/>
                <w:szCs w:val="26"/>
              </w:rPr>
              <w:t>о</w:t>
            </w:r>
            <w:r w:rsidRPr="00F55008">
              <w:rPr>
                <w:sz w:val="26"/>
                <w:szCs w:val="26"/>
              </w:rPr>
              <w:t>миссия принимает меры к выявлению кредиторов и получ</w:t>
            </w:r>
            <w:r w:rsidRPr="00F55008">
              <w:rPr>
                <w:sz w:val="26"/>
                <w:szCs w:val="26"/>
              </w:rPr>
              <w:t>е</w:t>
            </w:r>
            <w:r w:rsidRPr="00F55008">
              <w:rPr>
                <w:sz w:val="26"/>
                <w:szCs w:val="26"/>
              </w:rPr>
              <w:t>нию дебиторской задолженности, а также пис</w:t>
            </w:r>
            <w:r w:rsidRPr="00F55008">
              <w:rPr>
                <w:sz w:val="26"/>
                <w:szCs w:val="26"/>
              </w:rPr>
              <w:t>ь</w:t>
            </w:r>
            <w:r w:rsidRPr="00F55008">
              <w:rPr>
                <w:sz w:val="26"/>
                <w:szCs w:val="26"/>
              </w:rPr>
              <w:t>менно уведомляет кредиторов о ликвидации юридич</w:t>
            </w:r>
            <w:r w:rsidRPr="00F55008">
              <w:rPr>
                <w:sz w:val="26"/>
                <w:szCs w:val="26"/>
              </w:rPr>
              <w:t>е</w:t>
            </w:r>
            <w:r w:rsidRPr="00F55008">
              <w:rPr>
                <w:sz w:val="26"/>
                <w:szCs w:val="26"/>
              </w:rPr>
              <w:t>ского лица.</w:t>
            </w:r>
          </w:p>
        </w:tc>
      </w:tr>
      <w:tr w:rsidR="0075104D" w:rsidRPr="00F55008" w:rsidTr="00F51A0D">
        <w:tc>
          <w:tcPr>
            <w:tcW w:w="1330"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r w:rsidRPr="00F55008">
              <w:rPr>
                <w:sz w:val="26"/>
                <w:szCs w:val="26"/>
              </w:rPr>
              <w:t>Составление промежуточн</w:t>
            </w:r>
            <w:r w:rsidRPr="00F55008">
              <w:rPr>
                <w:sz w:val="26"/>
                <w:szCs w:val="26"/>
              </w:rPr>
              <w:t>о</w:t>
            </w:r>
            <w:r w:rsidRPr="00F55008">
              <w:rPr>
                <w:sz w:val="26"/>
                <w:szCs w:val="26"/>
              </w:rPr>
              <w:t>го ликвидационного баланса</w:t>
            </w:r>
          </w:p>
        </w:tc>
        <w:tc>
          <w:tcPr>
            <w:tcW w:w="1122" w:type="pct"/>
            <w:vMerge w:val="restart"/>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p>
        </w:tc>
        <w:tc>
          <w:tcPr>
            <w:tcW w:w="2548"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autoSpaceDE w:val="0"/>
              <w:autoSpaceDN w:val="0"/>
              <w:adjustRightInd w:val="0"/>
              <w:jc w:val="both"/>
              <w:rPr>
                <w:sz w:val="26"/>
                <w:szCs w:val="26"/>
              </w:rPr>
            </w:pPr>
            <w:r w:rsidRPr="00F55008">
              <w:rPr>
                <w:sz w:val="26"/>
                <w:szCs w:val="26"/>
              </w:rPr>
              <w:t>После окончания срока для предъявления требов</w:t>
            </w:r>
            <w:r w:rsidRPr="00F55008">
              <w:rPr>
                <w:sz w:val="26"/>
                <w:szCs w:val="26"/>
              </w:rPr>
              <w:t>а</w:t>
            </w:r>
            <w:r w:rsidRPr="00F55008">
              <w:rPr>
                <w:sz w:val="26"/>
                <w:szCs w:val="26"/>
              </w:rPr>
              <w:t>ний кредиторами ликвидационная комиссия составл</w:t>
            </w:r>
            <w:r w:rsidRPr="00F55008">
              <w:rPr>
                <w:sz w:val="26"/>
                <w:szCs w:val="26"/>
              </w:rPr>
              <w:t>я</w:t>
            </w:r>
            <w:r w:rsidRPr="00F55008">
              <w:rPr>
                <w:sz w:val="26"/>
                <w:szCs w:val="26"/>
              </w:rPr>
              <w:t>ет промежуточный ликвидационный баланс, который с</w:t>
            </w:r>
            <w:r w:rsidRPr="00F55008">
              <w:rPr>
                <w:sz w:val="26"/>
                <w:szCs w:val="26"/>
              </w:rPr>
              <w:t>о</w:t>
            </w:r>
            <w:r w:rsidRPr="00F55008">
              <w:rPr>
                <w:sz w:val="26"/>
                <w:szCs w:val="26"/>
              </w:rPr>
              <w:t>держит сведения о составе имущества ликвидируемого юридического лица, перечне предъявленных кредиторами требований, а также о р</w:t>
            </w:r>
            <w:r w:rsidRPr="00F55008">
              <w:rPr>
                <w:sz w:val="26"/>
                <w:szCs w:val="26"/>
              </w:rPr>
              <w:t>е</w:t>
            </w:r>
            <w:r w:rsidRPr="00F55008">
              <w:rPr>
                <w:sz w:val="26"/>
                <w:szCs w:val="26"/>
              </w:rPr>
              <w:t>зультатах их рассмотрения.</w:t>
            </w:r>
          </w:p>
        </w:tc>
      </w:tr>
      <w:tr w:rsidR="0075104D" w:rsidRPr="00F55008" w:rsidTr="00F51A0D">
        <w:tc>
          <w:tcPr>
            <w:tcW w:w="1330"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r w:rsidRPr="00F55008">
              <w:rPr>
                <w:sz w:val="26"/>
                <w:szCs w:val="26"/>
              </w:rPr>
              <w:t>Утверждение промежуто</w:t>
            </w:r>
            <w:r w:rsidRPr="00F55008">
              <w:rPr>
                <w:sz w:val="26"/>
                <w:szCs w:val="26"/>
              </w:rPr>
              <w:t>ч</w:t>
            </w:r>
            <w:r w:rsidRPr="00F55008">
              <w:rPr>
                <w:sz w:val="26"/>
                <w:szCs w:val="26"/>
              </w:rPr>
              <w:t>ного ликвидационного б</w:t>
            </w:r>
            <w:r w:rsidRPr="00F55008">
              <w:rPr>
                <w:sz w:val="26"/>
                <w:szCs w:val="26"/>
              </w:rPr>
              <w:t>а</w:t>
            </w:r>
            <w:r w:rsidRPr="00F55008">
              <w:rPr>
                <w:sz w:val="26"/>
                <w:szCs w:val="26"/>
              </w:rPr>
              <w:t>ланса</w:t>
            </w:r>
          </w:p>
        </w:tc>
        <w:tc>
          <w:tcPr>
            <w:tcW w:w="1122" w:type="pct"/>
            <w:vMerge/>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p>
        </w:tc>
        <w:tc>
          <w:tcPr>
            <w:tcW w:w="2548"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autoSpaceDE w:val="0"/>
              <w:autoSpaceDN w:val="0"/>
              <w:adjustRightInd w:val="0"/>
              <w:jc w:val="both"/>
              <w:rPr>
                <w:sz w:val="26"/>
                <w:szCs w:val="26"/>
              </w:rPr>
            </w:pPr>
            <w:r w:rsidRPr="00F55008">
              <w:rPr>
                <w:sz w:val="26"/>
                <w:szCs w:val="26"/>
              </w:rPr>
              <w:t>Орган, принявший решение о ликвидации, утверждает промежуточный ликвидац</w:t>
            </w:r>
            <w:r w:rsidRPr="00F55008">
              <w:rPr>
                <w:sz w:val="26"/>
                <w:szCs w:val="26"/>
              </w:rPr>
              <w:t>и</w:t>
            </w:r>
            <w:r w:rsidRPr="00F55008">
              <w:rPr>
                <w:sz w:val="26"/>
                <w:szCs w:val="26"/>
              </w:rPr>
              <w:t>онный баланс</w:t>
            </w:r>
          </w:p>
        </w:tc>
      </w:tr>
      <w:tr w:rsidR="0075104D" w:rsidRPr="00F55008" w:rsidTr="00F51A0D">
        <w:tc>
          <w:tcPr>
            <w:tcW w:w="1330"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r w:rsidRPr="00F55008">
              <w:rPr>
                <w:sz w:val="26"/>
                <w:szCs w:val="26"/>
              </w:rPr>
              <w:t>Выплата денежных сумм кредиторам</w:t>
            </w:r>
          </w:p>
        </w:tc>
        <w:tc>
          <w:tcPr>
            <w:tcW w:w="1122" w:type="pct"/>
            <w:vMerge/>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p>
        </w:tc>
        <w:tc>
          <w:tcPr>
            <w:tcW w:w="2548"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autoSpaceDE w:val="0"/>
              <w:autoSpaceDN w:val="0"/>
              <w:adjustRightInd w:val="0"/>
              <w:jc w:val="both"/>
              <w:rPr>
                <w:sz w:val="26"/>
                <w:szCs w:val="26"/>
              </w:rPr>
            </w:pPr>
            <w:r w:rsidRPr="00F55008">
              <w:rPr>
                <w:sz w:val="26"/>
                <w:szCs w:val="26"/>
              </w:rPr>
              <w:t>Выплата денежных сумм кредиторам ликвид</w:t>
            </w:r>
            <w:r w:rsidRPr="00F55008">
              <w:rPr>
                <w:sz w:val="26"/>
                <w:szCs w:val="26"/>
              </w:rPr>
              <w:t>и</w:t>
            </w:r>
            <w:r w:rsidRPr="00F55008">
              <w:rPr>
                <w:sz w:val="26"/>
                <w:szCs w:val="26"/>
              </w:rPr>
              <w:t>руемого юридического лица производится ликвидацио</w:t>
            </w:r>
            <w:r w:rsidRPr="00F55008">
              <w:rPr>
                <w:sz w:val="26"/>
                <w:szCs w:val="26"/>
              </w:rPr>
              <w:t>н</w:t>
            </w:r>
            <w:r w:rsidRPr="00F55008">
              <w:rPr>
                <w:sz w:val="26"/>
                <w:szCs w:val="26"/>
              </w:rPr>
              <w:t>ной комиссией в порядке оч</w:t>
            </w:r>
            <w:r w:rsidRPr="00F55008">
              <w:rPr>
                <w:sz w:val="26"/>
                <w:szCs w:val="26"/>
              </w:rPr>
              <w:t>е</w:t>
            </w:r>
            <w:r w:rsidRPr="00F55008">
              <w:rPr>
                <w:sz w:val="26"/>
                <w:szCs w:val="26"/>
              </w:rPr>
              <w:t xml:space="preserve">редности, установленной статьей 64 Гражданского кодекса РФ. </w:t>
            </w:r>
          </w:p>
        </w:tc>
      </w:tr>
      <w:tr w:rsidR="0075104D" w:rsidRPr="00F55008" w:rsidTr="00F51A0D">
        <w:tc>
          <w:tcPr>
            <w:tcW w:w="1330"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r w:rsidRPr="00F55008">
              <w:rPr>
                <w:sz w:val="26"/>
                <w:szCs w:val="26"/>
              </w:rPr>
              <w:t>Составление ликвидацио</w:t>
            </w:r>
            <w:r w:rsidRPr="00F55008">
              <w:rPr>
                <w:sz w:val="26"/>
                <w:szCs w:val="26"/>
              </w:rPr>
              <w:t>н</w:t>
            </w:r>
            <w:r w:rsidRPr="00F55008">
              <w:rPr>
                <w:sz w:val="26"/>
                <w:szCs w:val="26"/>
              </w:rPr>
              <w:t>ного баланса</w:t>
            </w:r>
          </w:p>
        </w:tc>
        <w:tc>
          <w:tcPr>
            <w:tcW w:w="1122" w:type="pct"/>
            <w:vMerge/>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p>
        </w:tc>
        <w:tc>
          <w:tcPr>
            <w:tcW w:w="2548"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autoSpaceDE w:val="0"/>
              <w:autoSpaceDN w:val="0"/>
              <w:adjustRightInd w:val="0"/>
              <w:ind w:firstLine="540"/>
              <w:jc w:val="both"/>
              <w:rPr>
                <w:sz w:val="26"/>
                <w:szCs w:val="26"/>
              </w:rPr>
            </w:pPr>
            <w:r w:rsidRPr="00F55008">
              <w:rPr>
                <w:sz w:val="26"/>
                <w:szCs w:val="26"/>
              </w:rPr>
              <w:t>После завершения ра</w:t>
            </w:r>
            <w:r w:rsidRPr="00F55008">
              <w:rPr>
                <w:sz w:val="26"/>
                <w:szCs w:val="26"/>
              </w:rPr>
              <w:t>с</w:t>
            </w:r>
            <w:r w:rsidRPr="00F55008">
              <w:rPr>
                <w:sz w:val="26"/>
                <w:szCs w:val="26"/>
              </w:rPr>
              <w:t>четов с кредиторами ликвидац</w:t>
            </w:r>
            <w:r w:rsidRPr="00F55008">
              <w:rPr>
                <w:sz w:val="26"/>
                <w:szCs w:val="26"/>
              </w:rPr>
              <w:t>и</w:t>
            </w:r>
            <w:r w:rsidRPr="00F55008">
              <w:rPr>
                <w:sz w:val="26"/>
                <w:szCs w:val="26"/>
              </w:rPr>
              <w:t>онная комиссия составляет ликвидационный б</w:t>
            </w:r>
            <w:r w:rsidRPr="00F55008">
              <w:rPr>
                <w:sz w:val="26"/>
                <w:szCs w:val="26"/>
              </w:rPr>
              <w:t>а</w:t>
            </w:r>
            <w:r w:rsidRPr="00F55008">
              <w:rPr>
                <w:sz w:val="26"/>
                <w:szCs w:val="26"/>
              </w:rPr>
              <w:t>ланс, который утверждается орг</w:t>
            </w:r>
            <w:r w:rsidRPr="00F55008">
              <w:rPr>
                <w:sz w:val="26"/>
                <w:szCs w:val="26"/>
              </w:rPr>
              <w:t>а</w:t>
            </w:r>
            <w:r w:rsidRPr="00F55008">
              <w:rPr>
                <w:sz w:val="26"/>
                <w:szCs w:val="26"/>
              </w:rPr>
              <w:t>ном, принявшими решение о ликвидации юридического л</w:t>
            </w:r>
            <w:r w:rsidRPr="00F55008">
              <w:rPr>
                <w:sz w:val="26"/>
                <w:szCs w:val="26"/>
              </w:rPr>
              <w:t>и</w:t>
            </w:r>
            <w:r w:rsidRPr="00F55008">
              <w:rPr>
                <w:sz w:val="26"/>
                <w:szCs w:val="26"/>
              </w:rPr>
              <w:t xml:space="preserve">ца. </w:t>
            </w:r>
          </w:p>
        </w:tc>
      </w:tr>
      <w:tr w:rsidR="0075104D" w:rsidRPr="00F55008" w:rsidTr="00F51A0D">
        <w:tc>
          <w:tcPr>
            <w:tcW w:w="1330"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color w:val="000000"/>
                <w:sz w:val="26"/>
                <w:szCs w:val="26"/>
              </w:rPr>
            </w:pPr>
            <w:r w:rsidRPr="00F55008">
              <w:rPr>
                <w:color w:val="000000"/>
                <w:sz w:val="26"/>
                <w:szCs w:val="26"/>
              </w:rPr>
              <w:t>Передача имущества в казну поселения</w:t>
            </w:r>
          </w:p>
        </w:tc>
        <w:tc>
          <w:tcPr>
            <w:tcW w:w="1122" w:type="pct"/>
            <w:vMerge/>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color w:val="000000"/>
                <w:sz w:val="26"/>
                <w:szCs w:val="26"/>
              </w:rPr>
            </w:pPr>
          </w:p>
        </w:tc>
        <w:tc>
          <w:tcPr>
            <w:tcW w:w="2548"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autoSpaceDE w:val="0"/>
              <w:autoSpaceDN w:val="0"/>
              <w:adjustRightInd w:val="0"/>
              <w:jc w:val="both"/>
              <w:rPr>
                <w:color w:val="000000"/>
                <w:sz w:val="26"/>
                <w:szCs w:val="26"/>
              </w:rPr>
            </w:pPr>
            <w:r w:rsidRPr="00F55008">
              <w:rPr>
                <w:color w:val="000000"/>
                <w:sz w:val="26"/>
                <w:szCs w:val="26"/>
              </w:rPr>
              <w:t xml:space="preserve">Передача имущества в казну поселения осуществляется актами приема-передачи в соответствии с правовыми актами органов местного самоуправления поселений и действующим законодательством. </w:t>
            </w:r>
          </w:p>
        </w:tc>
      </w:tr>
      <w:tr w:rsidR="0075104D" w:rsidRPr="00F55008" w:rsidTr="00F51A0D">
        <w:tc>
          <w:tcPr>
            <w:tcW w:w="1330"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r w:rsidRPr="00F55008">
              <w:rPr>
                <w:sz w:val="26"/>
                <w:szCs w:val="26"/>
              </w:rPr>
              <w:t>Внесение записи в единый государственный реестр</w:t>
            </w:r>
          </w:p>
        </w:tc>
        <w:tc>
          <w:tcPr>
            <w:tcW w:w="1122" w:type="pct"/>
            <w:vMerge/>
            <w:tcBorders>
              <w:top w:val="single" w:sz="4" w:space="0" w:color="auto"/>
              <w:left w:val="single" w:sz="4" w:space="0" w:color="auto"/>
              <w:bottom w:val="single" w:sz="4" w:space="0" w:color="auto"/>
              <w:right w:val="single" w:sz="4" w:space="0" w:color="auto"/>
            </w:tcBorders>
          </w:tcPr>
          <w:p w:rsidR="0075104D" w:rsidRPr="00F55008" w:rsidRDefault="0075104D" w:rsidP="00F51A0D">
            <w:pPr>
              <w:jc w:val="center"/>
              <w:rPr>
                <w:sz w:val="26"/>
                <w:szCs w:val="26"/>
              </w:rPr>
            </w:pPr>
          </w:p>
        </w:tc>
        <w:tc>
          <w:tcPr>
            <w:tcW w:w="2548" w:type="pct"/>
            <w:tcBorders>
              <w:top w:val="single" w:sz="4" w:space="0" w:color="auto"/>
              <w:left w:val="single" w:sz="4" w:space="0" w:color="auto"/>
              <w:bottom w:val="single" w:sz="4" w:space="0" w:color="auto"/>
              <w:right w:val="single" w:sz="4" w:space="0" w:color="auto"/>
            </w:tcBorders>
          </w:tcPr>
          <w:p w:rsidR="0075104D" w:rsidRPr="00F55008" w:rsidRDefault="0075104D" w:rsidP="00F51A0D">
            <w:pPr>
              <w:autoSpaceDE w:val="0"/>
              <w:autoSpaceDN w:val="0"/>
              <w:adjustRightInd w:val="0"/>
              <w:jc w:val="both"/>
              <w:rPr>
                <w:sz w:val="26"/>
                <w:szCs w:val="26"/>
              </w:rPr>
            </w:pPr>
            <w:proofErr w:type="gramStart"/>
            <w:r w:rsidRPr="00F55008">
              <w:rPr>
                <w:sz w:val="26"/>
                <w:szCs w:val="26"/>
              </w:rPr>
              <w:t>Ликвидация юридич</w:t>
            </w:r>
            <w:r w:rsidRPr="00F55008">
              <w:rPr>
                <w:sz w:val="26"/>
                <w:szCs w:val="26"/>
              </w:rPr>
              <w:t>е</w:t>
            </w:r>
            <w:r w:rsidRPr="00F55008">
              <w:rPr>
                <w:sz w:val="26"/>
                <w:szCs w:val="26"/>
              </w:rPr>
              <w:t>ского лица считается заверше</w:t>
            </w:r>
            <w:r w:rsidRPr="00F55008">
              <w:rPr>
                <w:sz w:val="26"/>
                <w:szCs w:val="26"/>
              </w:rPr>
              <w:t>н</w:t>
            </w:r>
            <w:r w:rsidRPr="00F55008">
              <w:rPr>
                <w:sz w:val="26"/>
                <w:szCs w:val="26"/>
              </w:rPr>
              <w:t>ной, а юридическое лицо - прекратившим существов</w:t>
            </w:r>
            <w:r w:rsidRPr="00F55008">
              <w:rPr>
                <w:sz w:val="26"/>
                <w:szCs w:val="26"/>
              </w:rPr>
              <w:t>а</w:t>
            </w:r>
            <w:r w:rsidRPr="00F55008">
              <w:rPr>
                <w:sz w:val="26"/>
                <w:szCs w:val="26"/>
              </w:rPr>
              <w:t>ние после внесения об этом записи в единый государственный реестр юрид</w:t>
            </w:r>
            <w:r w:rsidRPr="00F55008">
              <w:rPr>
                <w:sz w:val="26"/>
                <w:szCs w:val="26"/>
              </w:rPr>
              <w:t>и</w:t>
            </w:r>
            <w:r w:rsidRPr="00F55008">
              <w:rPr>
                <w:sz w:val="26"/>
                <w:szCs w:val="26"/>
              </w:rPr>
              <w:t>ческих лиц.</w:t>
            </w:r>
            <w:proofErr w:type="gramEnd"/>
          </w:p>
        </w:tc>
      </w:tr>
    </w:tbl>
    <w:p w:rsidR="0075104D" w:rsidRPr="00F55008" w:rsidRDefault="0075104D" w:rsidP="0075104D">
      <w:pPr>
        <w:jc w:val="center"/>
        <w:rPr>
          <w:sz w:val="26"/>
          <w:szCs w:val="26"/>
        </w:rPr>
      </w:pPr>
    </w:p>
    <w:p w:rsidR="0075104D" w:rsidRPr="00F55008" w:rsidRDefault="0075104D" w:rsidP="0075104D">
      <w:pPr>
        <w:ind w:firstLine="720"/>
        <w:jc w:val="both"/>
        <w:rPr>
          <w:sz w:val="26"/>
          <w:szCs w:val="26"/>
        </w:rPr>
      </w:pPr>
      <w:r w:rsidRPr="00F55008">
        <w:rPr>
          <w:sz w:val="26"/>
          <w:szCs w:val="26"/>
        </w:rPr>
        <w:lastRenderedPageBreak/>
        <w:t xml:space="preserve">4.6. В соответствии со ст. 180 Трудового кодекса Российской Федерации при  ликвидации местных администраций муниципальные служащие (работники) предупреждаются об увольнении персонально и под роспись не менее чем за два месяца до увольнения. </w:t>
      </w:r>
    </w:p>
    <w:p w:rsidR="0075104D" w:rsidRPr="00F55008" w:rsidRDefault="0075104D" w:rsidP="0075104D">
      <w:pPr>
        <w:ind w:firstLine="720"/>
        <w:jc w:val="both"/>
        <w:rPr>
          <w:sz w:val="26"/>
          <w:szCs w:val="26"/>
        </w:rPr>
      </w:pPr>
      <w:r w:rsidRPr="00F55008">
        <w:rPr>
          <w:sz w:val="26"/>
          <w:szCs w:val="26"/>
        </w:rPr>
        <w:t>В соответствии со ст. 84.1 Трудового кодекса Российской Федерации прекращение трудового договора с муниципальными служащими (работниками) оформляется распоряжением местной администрации.</w:t>
      </w:r>
    </w:p>
    <w:p w:rsidR="0075104D" w:rsidRPr="00F55008" w:rsidRDefault="0075104D" w:rsidP="0075104D">
      <w:pPr>
        <w:ind w:firstLine="720"/>
        <w:jc w:val="both"/>
        <w:rPr>
          <w:sz w:val="26"/>
          <w:szCs w:val="26"/>
        </w:rPr>
      </w:pPr>
      <w:r w:rsidRPr="00F55008">
        <w:rPr>
          <w:sz w:val="26"/>
          <w:szCs w:val="26"/>
        </w:rPr>
        <w:t xml:space="preserve">С распоряжением местной администрации о прекращении трудового договора муниципальный служащий (работник) должен быть ознакомлен под роспись. По требованию работника работодатель обязан выдать ему надлежащим образом заверенную копию указанного распоряжения.   </w:t>
      </w:r>
    </w:p>
    <w:p w:rsidR="0075104D" w:rsidRPr="00F55008" w:rsidRDefault="0075104D" w:rsidP="0075104D">
      <w:pPr>
        <w:ind w:firstLine="720"/>
        <w:jc w:val="both"/>
        <w:rPr>
          <w:sz w:val="26"/>
          <w:szCs w:val="26"/>
        </w:rPr>
      </w:pPr>
      <w:r w:rsidRPr="00F55008">
        <w:rPr>
          <w:sz w:val="26"/>
          <w:szCs w:val="26"/>
        </w:rPr>
        <w:t>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w:t>
      </w:r>
    </w:p>
    <w:p w:rsidR="0075104D" w:rsidRPr="00F55008" w:rsidRDefault="0075104D" w:rsidP="0075104D">
      <w:pPr>
        <w:ind w:firstLine="720"/>
        <w:jc w:val="both"/>
        <w:rPr>
          <w:sz w:val="26"/>
          <w:szCs w:val="26"/>
        </w:rPr>
      </w:pPr>
      <w:r w:rsidRPr="00F55008">
        <w:rPr>
          <w:sz w:val="26"/>
          <w:szCs w:val="26"/>
        </w:rPr>
        <w:t>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обязан выдать ему заверенные надлежащим образом копии документов, связанных с работой.</w:t>
      </w:r>
    </w:p>
    <w:p w:rsidR="0075104D" w:rsidRPr="00F55008" w:rsidRDefault="0075104D" w:rsidP="0075104D">
      <w:pPr>
        <w:ind w:firstLine="720"/>
        <w:jc w:val="both"/>
        <w:rPr>
          <w:sz w:val="26"/>
          <w:szCs w:val="26"/>
        </w:rPr>
      </w:pPr>
      <w:proofErr w:type="gramStart"/>
      <w:r w:rsidRPr="00F55008">
        <w:rPr>
          <w:sz w:val="26"/>
          <w:szCs w:val="26"/>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75104D" w:rsidRPr="00F55008" w:rsidRDefault="0075104D" w:rsidP="0075104D">
      <w:pPr>
        <w:ind w:firstLine="720"/>
        <w:jc w:val="both"/>
        <w:rPr>
          <w:sz w:val="26"/>
          <w:szCs w:val="26"/>
        </w:rPr>
      </w:pPr>
      <w:r w:rsidRPr="00F55008">
        <w:rPr>
          <w:sz w:val="26"/>
          <w:szCs w:val="26"/>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75104D" w:rsidRPr="00F55008" w:rsidRDefault="0075104D" w:rsidP="0075104D">
      <w:pPr>
        <w:ind w:firstLine="720"/>
        <w:jc w:val="both"/>
        <w:rPr>
          <w:sz w:val="26"/>
          <w:szCs w:val="26"/>
        </w:rPr>
      </w:pPr>
      <w:r w:rsidRPr="00F55008">
        <w:rPr>
          <w:sz w:val="26"/>
          <w:szCs w:val="26"/>
        </w:rPr>
        <w:t>В день увольнения работника  производится выплата всех причитающихся ему сумм.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5104D" w:rsidRPr="00F55008" w:rsidRDefault="0075104D" w:rsidP="0075104D">
      <w:pPr>
        <w:jc w:val="right"/>
        <w:rPr>
          <w:sz w:val="26"/>
          <w:szCs w:val="26"/>
        </w:rPr>
      </w:pPr>
      <w:r w:rsidRPr="00F55008">
        <w:rPr>
          <w:sz w:val="26"/>
          <w:szCs w:val="26"/>
        </w:rPr>
        <w:br w:type="page"/>
      </w:r>
      <w:r w:rsidRPr="00F55008">
        <w:rPr>
          <w:sz w:val="26"/>
          <w:szCs w:val="26"/>
        </w:rPr>
        <w:lastRenderedPageBreak/>
        <w:t>Приложение 1</w:t>
      </w:r>
    </w:p>
    <w:p w:rsidR="0075104D" w:rsidRPr="00F55008" w:rsidRDefault="0075104D" w:rsidP="0075104D">
      <w:pPr>
        <w:suppressAutoHyphens/>
        <w:jc w:val="center"/>
        <w:outlineLvl w:val="0"/>
        <w:rPr>
          <w:rFonts w:eastAsia="Arial Unicode MS"/>
          <w:b/>
          <w:color w:val="000000"/>
          <w:kern w:val="1"/>
          <w:sz w:val="26"/>
          <w:szCs w:val="26"/>
          <w:u w:color="000000"/>
        </w:rPr>
      </w:pPr>
      <w:bookmarkStart w:id="1" w:name="_Toc367956321"/>
      <w:r w:rsidRPr="00F55008">
        <w:rPr>
          <w:rFonts w:eastAsia="Arial Unicode MS"/>
          <w:b/>
          <w:color w:val="000000"/>
          <w:kern w:val="1"/>
          <w:sz w:val="26"/>
          <w:szCs w:val="26"/>
          <w:u w:color="000000"/>
        </w:rPr>
        <w:t>Совет</w:t>
      </w:r>
      <w:bookmarkEnd w:id="1"/>
      <w:r w:rsidRPr="00F55008">
        <w:rPr>
          <w:rFonts w:eastAsia="Arial Unicode MS"/>
          <w:b/>
          <w:color w:val="000000"/>
          <w:kern w:val="1"/>
          <w:sz w:val="26"/>
          <w:szCs w:val="26"/>
          <w:u w:color="000000"/>
        </w:rPr>
        <w:t xml:space="preserve"> </w:t>
      </w:r>
    </w:p>
    <w:p w:rsidR="0075104D" w:rsidRPr="00F55008" w:rsidRDefault="0075104D" w:rsidP="0075104D">
      <w:pPr>
        <w:suppressAutoHyphens/>
        <w:jc w:val="center"/>
        <w:outlineLvl w:val="0"/>
        <w:rPr>
          <w:rFonts w:eastAsia="Arial Unicode MS"/>
          <w:b/>
          <w:color w:val="000000"/>
          <w:kern w:val="1"/>
          <w:sz w:val="26"/>
          <w:szCs w:val="26"/>
          <w:u w:color="000000"/>
        </w:rPr>
      </w:pPr>
      <w:bookmarkStart w:id="2" w:name="_Toc367956322"/>
      <w:r w:rsidRPr="00F55008">
        <w:rPr>
          <w:rFonts w:eastAsia="Arial Unicode MS"/>
          <w:b/>
          <w:color w:val="000000"/>
          <w:kern w:val="1"/>
          <w:sz w:val="26"/>
          <w:szCs w:val="26"/>
          <w:u w:color="000000"/>
        </w:rPr>
        <w:t>М-</w:t>
      </w:r>
      <w:proofErr w:type="spellStart"/>
      <w:r w:rsidRPr="00F55008">
        <w:rPr>
          <w:rFonts w:eastAsia="Arial Unicode MS"/>
          <w:b/>
          <w:color w:val="000000"/>
          <w:kern w:val="1"/>
          <w:sz w:val="26"/>
          <w:szCs w:val="26"/>
          <w:u w:color="000000"/>
        </w:rPr>
        <w:t>ского</w:t>
      </w:r>
      <w:proofErr w:type="spellEnd"/>
      <w:r w:rsidRPr="00F55008">
        <w:rPr>
          <w:rFonts w:eastAsia="Arial Unicode MS"/>
          <w:b/>
          <w:color w:val="000000"/>
          <w:kern w:val="1"/>
          <w:sz w:val="26"/>
          <w:szCs w:val="26"/>
          <w:u w:color="000000"/>
        </w:rPr>
        <w:t xml:space="preserve"> муниципального образования</w:t>
      </w:r>
      <w:bookmarkEnd w:id="2"/>
    </w:p>
    <w:p w:rsidR="0075104D" w:rsidRPr="00F55008" w:rsidRDefault="0075104D" w:rsidP="0075104D">
      <w:pPr>
        <w:suppressAutoHyphens/>
        <w:jc w:val="center"/>
        <w:outlineLvl w:val="0"/>
        <w:rPr>
          <w:rFonts w:eastAsia="Arial Unicode MS"/>
          <w:b/>
          <w:color w:val="000000"/>
          <w:kern w:val="1"/>
          <w:sz w:val="26"/>
          <w:szCs w:val="26"/>
          <w:u w:color="000000"/>
        </w:rPr>
      </w:pPr>
      <w:bookmarkStart w:id="3" w:name="_Toc367956323"/>
      <w:proofErr w:type="gramStart"/>
      <w:r w:rsidRPr="00F55008">
        <w:rPr>
          <w:rFonts w:eastAsia="Arial Unicode MS"/>
          <w:b/>
          <w:color w:val="000000"/>
          <w:kern w:val="1"/>
          <w:sz w:val="26"/>
          <w:szCs w:val="26"/>
          <w:u w:color="000000"/>
        </w:rPr>
        <w:t>N</w:t>
      </w:r>
      <w:proofErr w:type="gramEnd"/>
      <w:r w:rsidRPr="00F55008">
        <w:rPr>
          <w:rFonts w:eastAsia="Arial Unicode MS"/>
          <w:b/>
          <w:color w:val="000000"/>
          <w:kern w:val="1"/>
          <w:sz w:val="26"/>
          <w:szCs w:val="26"/>
          <w:u w:color="000000"/>
        </w:rPr>
        <w:t>-</w:t>
      </w:r>
      <w:proofErr w:type="spellStart"/>
      <w:r w:rsidRPr="00F55008">
        <w:rPr>
          <w:rFonts w:eastAsia="Arial Unicode MS"/>
          <w:b/>
          <w:color w:val="000000"/>
          <w:kern w:val="1"/>
          <w:sz w:val="26"/>
          <w:szCs w:val="26"/>
          <w:u w:color="000000"/>
        </w:rPr>
        <w:t>cкого</w:t>
      </w:r>
      <w:proofErr w:type="spellEnd"/>
      <w:r w:rsidRPr="00F55008">
        <w:rPr>
          <w:rFonts w:eastAsia="Arial Unicode MS"/>
          <w:b/>
          <w:color w:val="000000"/>
          <w:kern w:val="1"/>
          <w:sz w:val="26"/>
          <w:szCs w:val="26"/>
          <w:u w:color="000000"/>
        </w:rPr>
        <w:t xml:space="preserve"> муниципального района Саратовской области</w:t>
      </w:r>
      <w:bookmarkEnd w:id="3"/>
    </w:p>
    <w:p w:rsidR="0075104D" w:rsidRPr="00F55008" w:rsidRDefault="0075104D" w:rsidP="0075104D">
      <w:pPr>
        <w:suppressAutoHyphens/>
        <w:jc w:val="center"/>
        <w:outlineLvl w:val="0"/>
        <w:rPr>
          <w:rFonts w:eastAsia="Arial Unicode MS"/>
          <w:color w:val="000000"/>
          <w:kern w:val="1"/>
          <w:sz w:val="26"/>
          <w:szCs w:val="26"/>
          <w:u w:color="000000"/>
        </w:rPr>
      </w:pPr>
    </w:p>
    <w:p w:rsidR="0075104D" w:rsidRPr="00F55008" w:rsidRDefault="0075104D" w:rsidP="0075104D">
      <w:pPr>
        <w:suppressAutoHyphens/>
        <w:jc w:val="center"/>
        <w:outlineLvl w:val="0"/>
        <w:rPr>
          <w:rFonts w:eastAsia="Arial Unicode MS"/>
          <w:b/>
          <w:color w:val="000000"/>
          <w:kern w:val="1"/>
          <w:sz w:val="26"/>
          <w:szCs w:val="26"/>
          <w:u w:color="000000"/>
        </w:rPr>
      </w:pPr>
      <w:bookmarkStart w:id="4" w:name="_Toc367956324"/>
      <w:r w:rsidRPr="00F55008">
        <w:rPr>
          <w:rFonts w:eastAsia="Arial Unicode MS"/>
          <w:b/>
          <w:color w:val="000000"/>
          <w:kern w:val="1"/>
          <w:sz w:val="26"/>
          <w:szCs w:val="26"/>
          <w:u w:color="000000"/>
        </w:rPr>
        <w:t>РЕШЕНИЕ №</w:t>
      </w:r>
      <w:bookmarkEnd w:id="4"/>
    </w:p>
    <w:p w:rsidR="0075104D" w:rsidRPr="00F55008" w:rsidRDefault="0075104D" w:rsidP="0075104D">
      <w:pPr>
        <w:suppressAutoHyphens/>
        <w:jc w:val="right"/>
        <w:outlineLvl w:val="0"/>
        <w:rPr>
          <w:rFonts w:eastAsia="Arial Unicode MS"/>
          <w:b/>
          <w:color w:val="000000"/>
          <w:kern w:val="1"/>
          <w:sz w:val="26"/>
          <w:szCs w:val="26"/>
          <w:u w:color="000000"/>
        </w:rPr>
      </w:pPr>
      <w:bookmarkStart w:id="5" w:name="_Toc367956325"/>
      <w:r w:rsidRPr="00F55008">
        <w:rPr>
          <w:rFonts w:eastAsia="Arial Unicode MS"/>
          <w:b/>
          <w:color w:val="000000"/>
          <w:kern w:val="1"/>
          <w:sz w:val="26"/>
          <w:szCs w:val="26"/>
          <w:u w:color="000000"/>
        </w:rPr>
        <w:t>________ 2013 г.</w:t>
      </w:r>
      <w:bookmarkEnd w:id="5"/>
    </w:p>
    <w:p w:rsidR="0075104D" w:rsidRPr="00F55008" w:rsidRDefault="0075104D" w:rsidP="0075104D">
      <w:pPr>
        <w:ind w:right="1975"/>
        <w:jc w:val="both"/>
        <w:rPr>
          <w:b/>
          <w:sz w:val="26"/>
          <w:szCs w:val="26"/>
        </w:rPr>
      </w:pPr>
      <w:r w:rsidRPr="00F55008">
        <w:rPr>
          <w:b/>
          <w:sz w:val="26"/>
          <w:szCs w:val="26"/>
        </w:rPr>
        <w:t xml:space="preserve">О ликвидации администрации </w:t>
      </w:r>
    </w:p>
    <w:p w:rsidR="0075104D" w:rsidRPr="00F55008" w:rsidRDefault="0075104D" w:rsidP="0075104D">
      <w:pPr>
        <w:ind w:right="1975"/>
        <w:jc w:val="both"/>
        <w:rPr>
          <w:b/>
          <w:sz w:val="26"/>
          <w:szCs w:val="26"/>
        </w:rPr>
      </w:pPr>
      <w:r w:rsidRPr="00F55008">
        <w:rPr>
          <w:b/>
          <w:sz w:val="26"/>
          <w:szCs w:val="26"/>
        </w:rPr>
        <w:t xml:space="preserve">муниципального образования </w:t>
      </w:r>
    </w:p>
    <w:p w:rsidR="0075104D" w:rsidRPr="00F55008" w:rsidRDefault="0075104D" w:rsidP="0075104D">
      <w:pPr>
        <w:ind w:right="1975"/>
        <w:jc w:val="both"/>
        <w:rPr>
          <w:b/>
          <w:sz w:val="26"/>
          <w:szCs w:val="26"/>
        </w:rPr>
      </w:pPr>
      <w:r w:rsidRPr="00F55008">
        <w:rPr>
          <w:b/>
          <w:sz w:val="26"/>
          <w:szCs w:val="26"/>
        </w:rPr>
        <w:t xml:space="preserve">__________ муниципального района  </w:t>
      </w:r>
    </w:p>
    <w:p w:rsidR="0075104D" w:rsidRPr="00F55008" w:rsidRDefault="0075104D" w:rsidP="0075104D">
      <w:pPr>
        <w:ind w:right="1975"/>
        <w:jc w:val="both"/>
        <w:rPr>
          <w:b/>
          <w:sz w:val="26"/>
          <w:szCs w:val="26"/>
        </w:rPr>
      </w:pPr>
      <w:r w:rsidRPr="00F55008">
        <w:rPr>
          <w:b/>
          <w:sz w:val="26"/>
          <w:szCs w:val="26"/>
        </w:rPr>
        <w:t xml:space="preserve">Саратовской области </w:t>
      </w:r>
    </w:p>
    <w:p w:rsidR="0075104D" w:rsidRPr="00F55008" w:rsidRDefault="0075104D" w:rsidP="0075104D">
      <w:pPr>
        <w:rPr>
          <w:sz w:val="26"/>
          <w:szCs w:val="26"/>
        </w:rPr>
      </w:pPr>
    </w:p>
    <w:p w:rsidR="0075104D" w:rsidRPr="00F55008" w:rsidRDefault="0075104D" w:rsidP="0075104D">
      <w:pPr>
        <w:ind w:firstLine="720"/>
        <w:jc w:val="both"/>
        <w:rPr>
          <w:sz w:val="26"/>
          <w:szCs w:val="26"/>
        </w:rPr>
      </w:pPr>
      <w:r w:rsidRPr="00F55008">
        <w:rPr>
          <w:sz w:val="26"/>
          <w:szCs w:val="26"/>
        </w:rPr>
        <w:t>В соответствии с частью 2 статьи 34 Федерального закона от 6 октября 2003 года № 131-ФЗ «Об общих принципах организации местного самоуправления в Российской Федерации», Совет ______________ муниципального образования ___________ муниципального района РЕШИЛ:</w:t>
      </w:r>
    </w:p>
    <w:p w:rsidR="0075104D" w:rsidRPr="00F55008" w:rsidRDefault="0075104D" w:rsidP="0075104D">
      <w:pPr>
        <w:ind w:firstLine="720"/>
        <w:jc w:val="both"/>
        <w:rPr>
          <w:sz w:val="26"/>
          <w:szCs w:val="26"/>
        </w:rPr>
      </w:pPr>
    </w:p>
    <w:p w:rsidR="0075104D" w:rsidRPr="00F55008" w:rsidRDefault="0075104D" w:rsidP="0075104D">
      <w:pPr>
        <w:ind w:firstLine="720"/>
        <w:jc w:val="both"/>
        <w:rPr>
          <w:sz w:val="26"/>
          <w:szCs w:val="26"/>
        </w:rPr>
      </w:pPr>
      <w:r w:rsidRPr="00F55008">
        <w:rPr>
          <w:sz w:val="26"/>
          <w:szCs w:val="26"/>
        </w:rPr>
        <w:t>1.Ликвидировать администрацию муниципального образования ___________ муниципального района Саратовской области.</w:t>
      </w:r>
    </w:p>
    <w:p w:rsidR="0075104D" w:rsidRPr="00F55008" w:rsidRDefault="0075104D" w:rsidP="0075104D">
      <w:pPr>
        <w:ind w:firstLine="720"/>
        <w:jc w:val="both"/>
        <w:rPr>
          <w:sz w:val="26"/>
          <w:szCs w:val="26"/>
        </w:rPr>
      </w:pPr>
      <w:r w:rsidRPr="00F55008">
        <w:rPr>
          <w:sz w:val="26"/>
          <w:szCs w:val="26"/>
        </w:rPr>
        <w:t>2. В связи с внесением изменений в Устав _________________, предусматривающих исполнение полномочий исполнительно-распорядительного органа ________ муниципального образования администрацией ____________ муниципального района провести до ____________ 2013 года инвентаризацию имущества и обязательств администрации ______________ муниципального образования ___________ муниципального района Саратовской области.</w:t>
      </w:r>
    </w:p>
    <w:p w:rsidR="0075104D" w:rsidRPr="00F55008" w:rsidRDefault="0075104D" w:rsidP="0075104D">
      <w:pPr>
        <w:ind w:firstLine="720"/>
        <w:jc w:val="both"/>
        <w:rPr>
          <w:sz w:val="26"/>
          <w:szCs w:val="26"/>
        </w:rPr>
      </w:pPr>
      <w:r w:rsidRPr="00F55008">
        <w:rPr>
          <w:sz w:val="26"/>
          <w:szCs w:val="26"/>
        </w:rPr>
        <w:t xml:space="preserve">3. Предоставить полномочия по уведомлению регистрирующего органа о начале </w:t>
      </w:r>
      <w:proofErr w:type="gramStart"/>
      <w:r w:rsidRPr="00F55008">
        <w:rPr>
          <w:sz w:val="26"/>
          <w:szCs w:val="26"/>
        </w:rPr>
        <w:t>процедуры ликвидации администрации ______________ муниципального образования ___________ муниципального района Саратовской области</w:t>
      </w:r>
      <w:proofErr w:type="gramEnd"/>
      <w:r w:rsidRPr="00F55008">
        <w:rPr>
          <w:sz w:val="26"/>
          <w:szCs w:val="26"/>
        </w:rPr>
        <w:t xml:space="preserve"> __________________________________________________________________.</w:t>
      </w:r>
    </w:p>
    <w:p w:rsidR="0075104D" w:rsidRPr="00F55008" w:rsidRDefault="0075104D" w:rsidP="0075104D">
      <w:pPr>
        <w:ind w:firstLine="720"/>
        <w:jc w:val="both"/>
        <w:rPr>
          <w:sz w:val="26"/>
          <w:szCs w:val="26"/>
        </w:rPr>
      </w:pPr>
      <w:r w:rsidRPr="00F55008">
        <w:rPr>
          <w:sz w:val="26"/>
          <w:szCs w:val="26"/>
        </w:rPr>
        <w:t xml:space="preserve"> 4. Предоставить полномочия по представлению необходимых документов для опубликования сообщения о предстоящей ликвидации в журнале «Вестник государственной регистрации» главе ______________ муниципального образования ___________ муниципального района Саратовской области.</w:t>
      </w:r>
    </w:p>
    <w:p w:rsidR="0075104D" w:rsidRPr="00F55008" w:rsidRDefault="0075104D" w:rsidP="0075104D">
      <w:pPr>
        <w:ind w:firstLine="720"/>
        <w:jc w:val="both"/>
        <w:rPr>
          <w:sz w:val="26"/>
          <w:szCs w:val="26"/>
        </w:rPr>
      </w:pPr>
      <w:r w:rsidRPr="00F55008">
        <w:rPr>
          <w:sz w:val="26"/>
          <w:szCs w:val="26"/>
        </w:rPr>
        <w:t xml:space="preserve"> 5. Контроль за выполнением настоящего решения возложить </w:t>
      </w:r>
      <w:proofErr w:type="gramStart"/>
      <w:r w:rsidRPr="00F55008">
        <w:rPr>
          <w:sz w:val="26"/>
          <w:szCs w:val="26"/>
        </w:rPr>
        <w:t>на</w:t>
      </w:r>
      <w:proofErr w:type="gramEnd"/>
      <w:r w:rsidRPr="00F55008">
        <w:rPr>
          <w:sz w:val="26"/>
          <w:szCs w:val="26"/>
        </w:rPr>
        <w:t xml:space="preserve"> __________________.</w:t>
      </w:r>
    </w:p>
    <w:p w:rsidR="0075104D" w:rsidRPr="00F55008" w:rsidRDefault="0075104D" w:rsidP="0075104D">
      <w:pPr>
        <w:ind w:firstLine="720"/>
        <w:jc w:val="both"/>
        <w:rPr>
          <w:sz w:val="26"/>
          <w:szCs w:val="26"/>
        </w:rPr>
      </w:pPr>
      <w:r w:rsidRPr="00F55008">
        <w:rPr>
          <w:sz w:val="26"/>
          <w:szCs w:val="26"/>
        </w:rPr>
        <w:t xml:space="preserve"> 6. Настоящее решение вступает в силу со дня его принятия и подлежит обнародованию в установленном порядке.</w:t>
      </w:r>
    </w:p>
    <w:p w:rsidR="0075104D" w:rsidRPr="00F55008" w:rsidRDefault="0075104D" w:rsidP="0075104D">
      <w:pPr>
        <w:rPr>
          <w:b/>
          <w:sz w:val="26"/>
          <w:szCs w:val="26"/>
        </w:rPr>
      </w:pPr>
    </w:p>
    <w:p w:rsidR="0075104D" w:rsidRPr="00F55008" w:rsidRDefault="0075104D" w:rsidP="0075104D">
      <w:pPr>
        <w:rPr>
          <w:b/>
          <w:sz w:val="26"/>
          <w:szCs w:val="26"/>
        </w:rPr>
      </w:pPr>
      <w:r w:rsidRPr="00F55008">
        <w:rPr>
          <w:b/>
          <w:sz w:val="26"/>
          <w:szCs w:val="26"/>
        </w:rPr>
        <w:t>Глава муниципального образования</w:t>
      </w:r>
    </w:p>
    <w:p w:rsidR="0060751C" w:rsidRDefault="0075104D" w:rsidP="0075104D">
      <w:r w:rsidRPr="00F55008">
        <w:rPr>
          <w:b/>
          <w:sz w:val="26"/>
          <w:szCs w:val="26"/>
        </w:rPr>
        <w:br w:type="page"/>
      </w:r>
      <w:bookmarkStart w:id="6" w:name="_GoBack"/>
      <w:bookmarkEnd w:id="6"/>
    </w:p>
    <w:sectPr w:rsidR="00607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7E"/>
    <w:rsid w:val="00181C7E"/>
    <w:rsid w:val="0060751C"/>
    <w:rsid w:val="0075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104D"/>
    <w:pPr>
      <w:keepNext/>
      <w:tabs>
        <w:tab w:val="left" w:pos="7920"/>
      </w:tabs>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104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104D"/>
    <w:pPr>
      <w:keepNext/>
      <w:tabs>
        <w:tab w:val="left" w:pos="7920"/>
      </w:tabs>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104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11330</Characters>
  <Application>Microsoft Office Word</Application>
  <DocSecurity>0</DocSecurity>
  <Lines>94</Lines>
  <Paragraphs>26</Paragraphs>
  <ScaleCrop>false</ScaleCrop>
  <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2014-09-25T07:21:00Z</dcterms:created>
  <dcterms:modified xsi:type="dcterms:W3CDTF">2014-09-25T07:21:00Z</dcterms:modified>
</cp:coreProperties>
</file>